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bCs/>
          <w:sz w:val="32"/>
          <w:szCs w:val="32"/>
        </w:rPr>
        <w:instrText xml:space="preserve">ADDIN CNKISM.UserStyle</w:instrText>
      </w:r>
      <w:r>
        <w:rPr>
          <w:rFonts w:hint="eastAsia" w:ascii="黑体" w:eastAsia="黑体"/>
          <w:bCs/>
          <w:sz w:val="32"/>
          <w:szCs w:val="32"/>
        </w:rPr>
        <w:fldChar w:fldCharType="end"/>
      </w:r>
      <w:r>
        <w:rPr>
          <w:rFonts w:hint="eastAsia" w:ascii="黑体" w:eastAsia="黑体"/>
          <w:bCs/>
          <w:sz w:val="32"/>
          <w:szCs w:val="32"/>
        </w:rPr>
        <w:t>生物技术专业人才培养方案（2023版）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(专业代码：071002)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生物技术专业，学制四年，专业门类为理学。本专业始建于</w:t>
      </w:r>
      <w:r>
        <w:rPr>
          <w:bCs/>
          <w:szCs w:val="21"/>
        </w:rPr>
        <w:t>1994</w:t>
      </w:r>
      <w:r>
        <w:rPr>
          <w:rFonts w:hAnsi="宋体"/>
          <w:bCs/>
          <w:szCs w:val="21"/>
        </w:rPr>
        <w:t>年，</w:t>
      </w:r>
      <w:r>
        <w:rPr>
          <w:bCs/>
          <w:szCs w:val="21"/>
        </w:rPr>
        <w:t>2019</w:t>
      </w:r>
      <w:r>
        <w:rPr>
          <w:rFonts w:hAnsi="宋体"/>
          <w:bCs/>
          <w:szCs w:val="21"/>
        </w:rPr>
        <w:t>年被评为河北大学校级一流本科专业建设点，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20</w:t>
      </w:r>
      <w:r>
        <w:rPr>
          <w:rFonts w:hAnsi="宋体"/>
          <w:bCs/>
          <w:szCs w:val="21"/>
        </w:rPr>
        <w:t>年</w:t>
      </w:r>
      <w:r>
        <w:rPr>
          <w:rFonts w:hint="eastAsia" w:hAnsi="宋体"/>
          <w:bCs/>
          <w:szCs w:val="21"/>
        </w:rPr>
        <w:t>和2021年</w:t>
      </w:r>
      <w:r>
        <w:rPr>
          <w:rFonts w:hAnsi="宋体"/>
          <w:bCs/>
          <w:szCs w:val="21"/>
        </w:rPr>
        <w:t>被评为</w:t>
      </w:r>
      <w:r>
        <w:rPr>
          <w:rFonts w:hint="eastAsia" w:hAnsi="宋体"/>
          <w:bCs/>
          <w:szCs w:val="21"/>
        </w:rPr>
        <w:t>省级</w:t>
      </w:r>
      <w:r>
        <w:rPr>
          <w:rFonts w:hAnsi="宋体"/>
          <w:bCs/>
          <w:szCs w:val="21"/>
        </w:rPr>
        <w:t>一流本科专业建设点。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本专业现有专任教师</w:t>
      </w:r>
      <w:r>
        <w:rPr>
          <w:bCs/>
          <w:szCs w:val="21"/>
        </w:rPr>
        <w:t>39</w:t>
      </w:r>
      <w:r>
        <w:rPr>
          <w:rFonts w:hAnsi="宋体"/>
          <w:bCs/>
          <w:szCs w:val="21"/>
        </w:rPr>
        <w:t>人，其中教授</w:t>
      </w:r>
      <w:r>
        <w:rPr>
          <w:bCs/>
          <w:szCs w:val="21"/>
        </w:rPr>
        <w:t>13</w:t>
      </w:r>
      <w:r>
        <w:rPr>
          <w:rFonts w:hAnsi="宋体"/>
          <w:bCs/>
          <w:szCs w:val="21"/>
        </w:rPr>
        <w:t>人，副教授</w:t>
      </w:r>
      <w:r>
        <w:rPr>
          <w:bCs/>
          <w:szCs w:val="21"/>
        </w:rPr>
        <w:t>17</w:t>
      </w:r>
      <w:r>
        <w:rPr>
          <w:rFonts w:hAnsi="宋体"/>
          <w:bCs/>
          <w:szCs w:val="21"/>
        </w:rPr>
        <w:t>人，具有博士学位的教师</w:t>
      </w:r>
      <w:r>
        <w:rPr>
          <w:bCs/>
          <w:szCs w:val="21"/>
        </w:rPr>
        <w:t>35</w:t>
      </w:r>
      <w:r>
        <w:rPr>
          <w:rFonts w:hAnsi="宋体"/>
          <w:bCs/>
          <w:szCs w:val="21"/>
        </w:rPr>
        <w:t>人。专任教师中有河北省教学名师</w:t>
      </w:r>
      <w:r>
        <w:rPr>
          <w:bCs/>
          <w:szCs w:val="21"/>
        </w:rPr>
        <w:t>2</w:t>
      </w:r>
      <w:r>
        <w:rPr>
          <w:rFonts w:hAnsi="宋体"/>
          <w:bCs/>
          <w:szCs w:val="21"/>
        </w:rPr>
        <w:t>人，校级教学名师</w:t>
      </w:r>
      <w:r>
        <w:rPr>
          <w:bCs/>
          <w:szCs w:val="21"/>
        </w:rPr>
        <w:t>2</w:t>
      </w:r>
      <w:r>
        <w:rPr>
          <w:rFonts w:hAnsi="宋体"/>
          <w:bCs/>
          <w:szCs w:val="21"/>
        </w:rPr>
        <w:t>人，教育部</w:t>
      </w:r>
      <w:r>
        <w:rPr>
          <w:bCs/>
          <w:szCs w:val="21"/>
        </w:rPr>
        <w:t>/</w:t>
      </w:r>
      <w:r>
        <w:rPr>
          <w:rFonts w:hAnsi="宋体"/>
          <w:bCs/>
          <w:szCs w:val="21"/>
        </w:rPr>
        <w:t>河北省教指委委员各</w:t>
      </w:r>
      <w:r>
        <w:rPr>
          <w:bCs/>
          <w:szCs w:val="21"/>
        </w:rPr>
        <w:t>1</w:t>
      </w:r>
      <w:r>
        <w:rPr>
          <w:rFonts w:hAnsi="宋体"/>
          <w:bCs/>
          <w:szCs w:val="21"/>
        </w:rPr>
        <w:t>人。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本专业依托</w:t>
      </w:r>
      <w:r>
        <w:rPr>
          <w:bCs/>
          <w:szCs w:val="21"/>
        </w:rPr>
        <w:t>“</w:t>
      </w:r>
      <w:r>
        <w:rPr>
          <w:rFonts w:hAnsi="宋体"/>
          <w:bCs/>
          <w:szCs w:val="21"/>
        </w:rPr>
        <w:t>生命科学与绿色发展学科群</w:t>
      </w:r>
      <w:r>
        <w:rPr>
          <w:bCs/>
          <w:szCs w:val="21"/>
        </w:rPr>
        <w:t>”</w:t>
      </w:r>
      <w:r>
        <w:rPr>
          <w:rFonts w:hAnsi="宋体"/>
          <w:bCs/>
          <w:szCs w:val="21"/>
        </w:rPr>
        <w:t>、河北省国家一流学科建设项目生物学、河北省生物学强势特色学科和</w:t>
      </w:r>
      <w:r>
        <w:rPr>
          <w:bCs/>
          <w:szCs w:val="21"/>
        </w:rPr>
        <w:t>5</w:t>
      </w:r>
      <w:r>
        <w:rPr>
          <w:rFonts w:hAnsi="宋体"/>
          <w:bCs/>
          <w:szCs w:val="21"/>
        </w:rPr>
        <w:t>个省部级重点实验室、</w:t>
      </w:r>
      <w:r>
        <w:rPr>
          <w:bCs/>
          <w:szCs w:val="21"/>
        </w:rPr>
        <w:t>1</w:t>
      </w:r>
      <w:r>
        <w:rPr>
          <w:rFonts w:hAnsi="宋体"/>
          <w:bCs/>
          <w:szCs w:val="21"/>
        </w:rPr>
        <w:t>个河北省协同创新中心、河北省生物实验教学示范中心、河北省生物工程与技术人才培养模式创新试验区，以及</w:t>
      </w:r>
      <w:r>
        <w:rPr>
          <w:bCs/>
          <w:szCs w:val="21"/>
        </w:rPr>
        <w:t>10</w:t>
      </w:r>
      <w:r>
        <w:rPr>
          <w:rFonts w:hAnsi="宋体"/>
          <w:bCs/>
          <w:szCs w:val="21"/>
        </w:rPr>
        <w:t>个校外实践教学基地等教学实验实习平台，已经培养出一批基础扎实、创新能力强和综合素质高的生物技术人才，受到社会的广泛赞誉。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Cs w:val="21"/>
        </w:rPr>
      </w:pPr>
      <w:r>
        <w:rPr>
          <w:rFonts w:eastAsia="黑体"/>
          <w:bCs/>
          <w:sz w:val="24"/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本专业坚持立德树人，旨在培养具有健全人格、深厚的人文底蕴、宽厚的自然科学基础，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域有较好的了解，能适应生物技术及相关学科的理论及应用性研究，具有科研开发、企业管理等的实际工作能力，具有历史使命感和社会责任心、富有创新精神和实践能力的生物技术复合型高素质人才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Cs/>
          <w:szCs w:val="21"/>
        </w:rPr>
      </w:pPr>
      <w:r>
        <w:rPr>
          <w:rFonts w:hAnsi="宋体"/>
          <w:b/>
          <w:bCs/>
          <w:szCs w:val="21"/>
        </w:rPr>
        <w:t>培养目标</w:t>
      </w:r>
      <w:r>
        <w:rPr>
          <w:b/>
          <w:bCs/>
          <w:szCs w:val="21"/>
        </w:rPr>
        <w:t>1</w:t>
      </w:r>
      <w:r>
        <w:rPr>
          <w:rFonts w:hAnsi="宋体"/>
          <w:bCs/>
          <w:szCs w:val="21"/>
        </w:rPr>
        <w:t>：具有人文底蕴、科学精神、职业素养和社会责任感，践行社会主义核心价值观。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Cs/>
          <w:szCs w:val="21"/>
        </w:rPr>
      </w:pPr>
      <w:r>
        <w:rPr>
          <w:rFonts w:hAnsi="宋体"/>
          <w:b/>
          <w:bCs/>
          <w:szCs w:val="21"/>
        </w:rPr>
        <w:t>培养目标</w:t>
      </w:r>
      <w:r>
        <w:rPr>
          <w:b/>
          <w:bCs/>
          <w:szCs w:val="21"/>
        </w:rPr>
        <w:t>2</w:t>
      </w:r>
      <w:r>
        <w:rPr>
          <w:rFonts w:hAnsi="宋体"/>
          <w:bCs/>
          <w:szCs w:val="21"/>
        </w:rPr>
        <w:t>：具有扎实的生物科学与技术基础知识和专业知识，掌握必备的研究方法，了解生物技术专业及相关领域最新动态和发展趋势，熟悉生物技术及其产业的相关方针、政策、法规。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Cs/>
          <w:szCs w:val="21"/>
        </w:rPr>
      </w:pPr>
      <w:r>
        <w:rPr>
          <w:rFonts w:hAnsi="宋体"/>
          <w:b/>
          <w:bCs/>
          <w:szCs w:val="21"/>
        </w:rPr>
        <w:t>培养目标</w:t>
      </w:r>
      <w:r>
        <w:rPr>
          <w:b/>
          <w:bCs/>
          <w:szCs w:val="21"/>
        </w:rPr>
        <w:t>3</w:t>
      </w:r>
      <w:r>
        <w:rPr>
          <w:rFonts w:hAnsi="宋体"/>
          <w:bCs/>
          <w:szCs w:val="21"/>
        </w:rPr>
        <w:t>：具有批判性思维和创新能力，能够发现、辨析、质疑、评价本专业及相关领域现象和问题，表达个人见解。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Cs/>
          <w:szCs w:val="21"/>
        </w:rPr>
      </w:pPr>
      <w:r>
        <w:rPr>
          <w:rFonts w:hAnsi="宋体"/>
          <w:b/>
          <w:bCs/>
          <w:szCs w:val="21"/>
        </w:rPr>
        <w:t>培养目标</w:t>
      </w:r>
      <w:r>
        <w:rPr>
          <w:b/>
          <w:bCs/>
          <w:szCs w:val="21"/>
        </w:rPr>
        <w:t>4</w:t>
      </w:r>
      <w:r>
        <w:rPr>
          <w:rFonts w:hAnsi="宋体"/>
          <w:bCs/>
          <w:szCs w:val="21"/>
        </w:rPr>
        <w:t>：</w:t>
      </w:r>
      <w:r>
        <w:rPr>
          <w:rFonts w:hAnsi="Arial"/>
          <w:szCs w:val="21"/>
          <w:shd w:val="clear" w:color="auto" w:fill="FFFFFF"/>
        </w:rPr>
        <w:t>具有解决复杂问题的能力，能够对本专业领域复杂问题进行综合分析和研究，并提出相应对策或解决方案。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Cs/>
          <w:szCs w:val="21"/>
        </w:rPr>
      </w:pPr>
      <w:r>
        <w:rPr>
          <w:rFonts w:hAnsi="宋体"/>
          <w:b/>
          <w:bCs/>
          <w:szCs w:val="21"/>
        </w:rPr>
        <w:t>培养目标</w:t>
      </w:r>
      <w:r>
        <w:rPr>
          <w:b/>
          <w:bCs/>
          <w:szCs w:val="21"/>
        </w:rPr>
        <w:t>5</w:t>
      </w:r>
      <w:r>
        <w:rPr>
          <w:rFonts w:hAnsi="宋体"/>
          <w:bCs/>
          <w:szCs w:val="21"/>
        </w:rPr>
        <w:t>：具有信息技术应用能力，能恰当应用现代信息技术手段和工具解决实际问题。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三、毕业要求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本专业学生主要学习生物技术的基本理论和基本知识，接受生物技术</w:t>
      </w:r>
      <w:r>
        <w:rPr>
          <w:rFonts w:hAnsi="??"/>
          <w:szCs w:val="21"/>
        </w:rPr>
        <w:t>科学研究和技术开发方面的科学思维和科学实践</w:t>
      </w:r>
      <w:r>
        <w:rPr>
          <w:rFonts w:hAnsi="宋体"/>
          <w:bCs/>
          <w:szCs w:val="21"/>
        </w:rPr>
        <w:t>基本训练，掌握科学研究、技术开发与生产管理的基本能力，养</w:t>
      </w:r>
      <w:r>
        <w:rPr>
          <w:rFonts w:hAnsi="??"/>
          <w:szCs w:val="21"/>
        </w:rPr>
        <w:t>成高素质人才所具备的人文社科基础知识和人文修养和创新意识、批判性思维等素质。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本专业毕业生应掌握的知识、具备的能力和养成的素质：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1.</w:t>
      </w:r>
      <w:r>
        <w:rPr>
          <w:rFonts w:hAnsi="宋体"/>
          <w:b/>
          <w:bCs/>
          <w:szCs w:val="21"/>
        </w:rPr>
        <w:t>毕业生应掌握的知识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1-1</w:t>
      </w:r>
      <w:r>
        <w:rPr>
          <w:rFonts w:hAnsi="宋体"/>
          <w:bCs/>
          <w:szCs w:val="21"/>
        </w:rPr>
        <w:t>：广泛了解人文社会科学知识；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1-2</w:t>
      </w:r>
      <w:r>
        <w:rPr>
          <w:rFonts w:hAnsi="宋体"/>
          <w:bCs/>
          <w:szCs w:val="21"/>
        </w:rPr>
        <w:t>：掌握必要的公共外语和专业外语知识；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1-3</w:t>
      </w:r>
      <w:r>
        <w:rPr>
          <w:rFonts w:hAnsi="宋体"/>
          <w:bCs/>
          <w:szCs w:val="21"/>
        </w:rPr>
        <w:t>：掌握比较扎实的数学和物理、化学方面的基础理论知识</w:t>
      </w:r>
      <w:r>
        <w:rPr>
          <w:bCs/>
          <w:szCs w:val="21"/>
        </w:rPr>
        <w:t>,</w:t>
      </w:r>
      <w:r>
        <w:rPr>
          <w:rFonts w:hAnsi="宋体"/>
          <w:bCs/>
          <w:szCs w:val="21"/>
        </w:rPr>
        <w:t>具有计算机及信息科学等方面的基础知识；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1-4</w:t>
      </w:r>
      <w:r>
        <w:rPr>
          <w:rFonts w:hAnsi="宋体"/>
          <w:bCs/>
          <w:szCs w:val="21"/>
        </w:rPr>
        <w:t>：掌握扎实的生物科学与生物技术的基础理论、基本知识和基本技能，熟悉生物技术及其产业的相关方针、政策、法规。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2.</w:t>
      </w:r>
      <w:r>
        <w:rPr>
          <w:rFonts w:hAnsi="宋体"/>
          <w:b/>
          <w:bCs/>
          <w:szCs w:val="21"/>
        </w:rPr>
        <w:t>毕业生应具备的能力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2-1</w:t>
      </w:r>
      <w:r>
        <w:rPr>
          <w:rFonts w:hAnsi="宋体"/>
          <w:bCs/>
          <w:szCs w:val="21"/>
        </w:rPr>
        <w:t>：具有主动获取知识的能力；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2-2</w:t>
      </w:r>
      <w:r>
        <w:rPr>
          <w:rFonts w:hAnsi="宋体"/>
          <w:bCs/>
          <w:szCs w:val="21"/>
        </w:rPr>
        <w:t>：具有综合运用所掌握的理论知识和技能，从事生物技术及其相关领域科学研究的能力；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2-3</w:t>
      </w:r>
      <w:r>
        <w:rPr>
          <w:rFonts w:hAnsi="宋体"/>
          <w:bCs/>
          <w:szCs w:val="21"/>
        </w:rPr>
        <w:t>：具有浓厚的科学兴趣及批判性思维能力；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2-4</w:t>
      </w:r>
      <w:r>
        <w:rPr>
          <w:rFonts w:hAnsi="宋体"/>
          <w:bCs/>
          <w:szCs w:val="21"/>
        </w:rPr>
        <w:t>：具有较好的表达交流能力，包括一定的外语应用能力和跨文化交流与合作能力；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2-5</w:t>
      </w:r>
      <w:r>
        <w:rPr>
          <w:rFonts w:hAnsi="宋体"/>
          <w:bCs/>
          <w:szCs w:val="21"/>
        </w:rPr>
        <w:t>：具有一定的计算机和信息技术应用能力。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3.</w:t>
      </w:r>
      <w:r>
        <w:rPr>
          <w:rFonts w:hAnsi="宋体"/>
          <w:b/>
          <w:bCs/>
          <w:szCs w:val="21"/>
        </w:rPr>
        <w:t>毕业生应养成的素质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Ansi="宋体"/>
          <w:bCs/>
          <w:szCs w:val="21"/>
        </w:rPr>
      </w:pPr>
      <w:r>
        <w:rPr>
          <w:bCs/>
          <w:szCs w:val="21"/>
        </w:rPr>
        <w:t>3-1</w:t>
      </w:r>
      <w:r>
        <w:rPr>
          <w:rFonts w:hAnsi="宋体"/>
          <w:bCs/>
          <w:szCs w:val="21"/>
        </w:rPr>
        <w:t>：</w:t>
      </w:r>
      <w:r>
        <w:rPr>
          <w:rFonts w:hint="eastAsia" w:hAnsi="宋体"/>
          <w:bCs/>
          <w:szCs w:val="21"/>
        </w:rPr>
        <w:t>具有坚定的政治立场，具备良好的思想道德品质，树立正确的世界观、人生观、价值观，具有强烈的社会责任感和时代使命感。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3-2</w:t>
      </w:r>
      <w:r>
        <w:rPr>
          <w:rFonts w:hAnsi="宋体"/>
          <w:bCs/>
          <w:szCs w:val="21"/>
        </w:rPr>
        <w:t>：</w:t>
      </w:r>
      <w:r>
        <w:rPr>
          <w:rFonts w:hint="eastAsia" w:hAnsi="宋体"/>
          <w:bCs/>
          <w:szCs w:val="21"/>
        </w:rPr>
        <w:t>具备良好的科学精神和人文素养</w:t>
      </w:r>
      <w:r>
        <w:rPr>
          <w:rFonts w:hAnsi="宋体"/>
          <w:bCs/>
          <w:szCs w:val="21"/>
        </w:rPr>
        <w:t>；</w:t>
      </w:r>
      <w:r>
        <w:rPr>
          <w:bCs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3-3</w:t>
      </w:r>
      <w:r>
        <w:rPr>
          <w:rFonts w:hAnsi="宋体"/>
          <w:bCs/>
          <w:szCs w:val="21"/>
        </w:rPr>
        <w:t>：具备良好的专业素质，受到严格的科学思维训练，有求实创新的精神、批判性思维和可持续发展理念</w:t>
      </w:r>
      <w:r>
        <w:rPr>
          <w:rFonts w:hint="eastAsia" w:hAnsi="宋体"/>
          <w:bCs/>
          <w:szCs w:val="21"/>
        </w:rPr>
        <w:t>，具有</w:t>
      </w:r>
      <w:r>
        <w:rPr>
          <w:rFonts w:hAnsi="宋体"/>
          <w:bCs/>
          <w:szCs w:val="21"/>
        </w:rPr>
        <w:t>较强的团队意识；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3-4</w:t>
      </w:r>
      <w:r>
        <w:rPr>
          <w:rFonts w:hAnsi="宋体"/>
          <w:bCs/>
          <w:szCs w:val="21"/>
        </w:rPr>
        <w:t>：具有健康的体魄</w:t>
      </w:r>
      <w:r>
        <w:rPr>
          <w:rFonts w:hint="eastAsia" w:hAnsi="宋体"/>
          <w:bCs/>
          <w:szCs w:val="21"/>
        </w:rPr>
        <w:t>、</w:t>
      </w:r>
      <w:r>
        <w:rPr>
          <w:rFonts w:hAnsi="宋体"/>
          <w:bCs/>
          <w:szCs w:val="21"/>
        </w:rPr>
        <w:t>良好的心理素质。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四、主干学科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生物学。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五、标准学制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六、核心课程与主要实践性教学环节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核心课程：动物生物学、植物生物学、微生物学、生物化学、细胞生物学、遗传学、分子生物学，基因工程、蛋白质与酶工程、细胞工程、发酵工程，生物信息学、生化分离与分析技术等。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主要实践性教学环节：动物生物学实验、植物生物学实验、微生物学实验、生物化学实验、细胞生物学实验、遗传学实验、分子生物学实验、发酵工程实验、现代生物化学实验技术、现代微生物学实验技术、现代分子生物学实验技术、生物技术专业生产实习、生物技术创新研究与训练/生物技术</w:t>
      </w:r>
      <w:r>
        <w:rPr>
          <w:rFonts w:ascii="宋体" w:hAnsi="宋体"/>
          <w:bCs/>
          <w:szCs w:val="21"/>
        </w:rPr>
        <w:t>创新与创业实践</w:t>
      </w:r>
      <w:r>
        <w:rPr>
          <w:rFonts w:hint="eastAsia" w:ascii="宋体" w:hAnsi="宋体"/>
          <w:bCs/>
          <w:szCs w:val="21"/>
        </w:rPr>
        <w:t>、生物技术毕业论文等。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七、授予学位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理学学士。</w:t>
      </w: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八、毕业学分要求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（一）第一课堂</w:t>
      </w:r>
    </w:p>
    <w:tbl>
      <w:tblPr>
        <w:tblStyle w:val="14"/>
        <w:tblW w:w="90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修读</w:t>
            </w:r>
          </w:p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289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888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7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23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901/8周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323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612/8周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1934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1003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/24周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2937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/24周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</w:tr>
    </w:tbl>
    <w:p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 w:val="24"/>
          <w:szCs w:val="21"/>
        </w:rPr>
        <w:t>其中：</w:t>
      </w:r>
    </w:p>
    <w:tbl>
      <w:tblPr>
        <w:tblStyle w:val="1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49.5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“实验实践环节”学分与占毕业总学分比例(文科类≥20%、理工医类≥25%)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（二）第二课堂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第二课堂人才培养方案的最低毕业学分要求为60学分，其中“劳动教育”最低学分要求为8学分（3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学时）。具体内容详见《河北大学本科生第二课堂人才培养方案》。</w:t>
      </w:r>
    </w:p>
    <w:p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九、课程设置及教学进程计划表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（一）通识教育课程（58学分）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1.通识通修课（共修读50学分，其中实践实验环节修读16学分）</w:t>
      </w: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90"/>
        <w:gridCol w:w="567"/>
        <w:gridCol w:w="568"/>
        <w:gridCol w:w="567"/>
        <w:gridCol w:w="567"/>
        <w:gridCol w:w="567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9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39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6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3123G00001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思想道德与法治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Ideology, Morality and Rule of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3123G00002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Conspectus of Modern Chinese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3123G00003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Principles of Marxism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3123G00004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3123G00005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习近平新时代中国特色社会主义思想概论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3123G00006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Situation and Policy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3123G00007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思想政治理论课社会实践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Practice of the Course of Value and Politics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3723G00001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3723G00002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3323G00001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大学体育1（达标测试基础与校拳）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3323G00002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大学体育2（基础素质、校操与游泳）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3323G00003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大学体育3（体育专项初级与游泳）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3 (Basic Sport Skills and Swimming)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3323G00004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大学体育4（体育专项高级)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3223G00001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大学英语1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3223G00002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大学英语2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3223G00003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大学英语3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3223G00008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学术英语（理工）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English for Academic Purposes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大学计算机C</w:t>
            </w:r>
          </w:p>
          <w:p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3423G00006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Python语言程序设计（计算机二级）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 Programming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9223G00001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3723G00003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Psychological Health Education</w:t>
            </w:r>
            <w:r>
              <w:rPr>
                <w:sz w:val="18"/>
                <w:szCs w:val="18"/>
              </w:rPr>
              <w:t xml:space="preserve"> of University 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6423G00001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Planning of University 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6423G00002</w:t>
            </w:r>
          </w:p>
        </w:tc>
        <w:tc>
          <w:tcPr>
            <w:tcW w:w="43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0823GRY001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艺术导论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0823GRY002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美学概论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Aesthetics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0823GRY003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中西方美术史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Chinese and Western Art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0823GRY004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中西方音乐史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Chinese and Western Music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0823GRY005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文艺理论</w:t>
            </w: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Literature and Art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0823GRY006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音乐鉴赏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0823GRY007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美术鉴赏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0823GRY008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影视鉴赏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0823GRY009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舞蹈鉴赏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0823GRY010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戏剧鉴赏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0823GRY011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戏曲鉴赏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0823GRY012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书法鉴赏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0823GRY013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设计鉴赏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0823GRY014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音乐欣赏与体验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Appreciation and Hands-on Experience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0823GRY015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书法鉴赏与体验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Calligraphy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0823GRY016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中国画鉴赏与体验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Appreciation and Hands-on Experience of Chinese Painting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0823GRY017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燕赵非遗鉴赏与体验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Appreciation and Hands-on Experience of Yanzhao Intangible Cultural Heritage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0823GRY018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篆刻艺术鉴赏与体验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Seal Cutting Art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0823GRY019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坤舆艺术名家讲堂系列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Kunyu Art Master Lecture Series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888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599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289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/8周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2.通识通选课（最低修读8学分）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1.详见《河北大学通识教育课程（通识通选课）一览表》；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2.详见《河北大学通识教育网络课程（TW课程）一览表》。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1.建议修读《中共党史》《新中国史》《改革开放史》《社会主义发展史》等课程；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2.建议修读《大学生心理健康教育（网）》《</w:t>
            </w:r>
            <w:r>
              <w:rPr>
                <w:rFonts w:eastAsiaTheme="minorEastAsia"/>
                <w:sz w:val="18"/>
                <w:szCs w:val="18"/>
              </w:rPr>
              <w:t>大学生劳动教育（网）</w:t>
            </w:r>
            <w:r>
              <w:rPr>
                <w:sz w:val="18"/>
              </w:rPr>
              <w:t>》等课程；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3.建议根据兴趣修读通识教育网络课程（TW课程）。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建议修读《生物技术特色创新课程》。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（二）学科基础课程（共修读21.5学分，其中实践实验环节修读2学分）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1.学科核心课（共修读14学分，其中实践实验环节修读2学分）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2"/>
        <w:gridCol w:w="70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7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9123D00010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大学数学C（高等数学Ⅲ）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Mathematics C (Advanced Mathematics Ⅲ)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223D00002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223D00001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223D00003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普通物理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General Physics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223D00004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 Experiments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223D00005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 Experiments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Cs w:val="21"/>
        </w:rPr>
      </w:pPr>
      <w:r>
        <w:rPr>
          <w:rFonts w:eastAsia="黑体"/>
          <w:bCs/>
          <w:sz w:val="24"/>
        </w:rPr>
        <w:t>2.学科拓展课（最低修读</w:t>
      </w:r>
      <w:r>
        <w:rPr>
          <w:rFonts w:hint="eastAsia" w:eastAsia="黑体"/>
          <w:bCs/>
          <w:sz w:val="24"/>
        </w:rPr>
        <w:t>7.5</w:t>
      </w:r>
      <w:r>
        <w:rPr>
          <w:rFonts w:eastAsia="黑体"/>
          <w:bCs/>
          <w:sz w:val="24"/>
        </w:rPr>
        <w:t>学分，其中实践实验环节最低修读0学分，其中《实验室安全教育》为学院推荐必选课）</w:t>
      </w:r>
      <w:r>
        <w:rPr>
          <w:rFonts w:hint="eastAsia" w:eastAsia="黑体"/>
          <w:bCs/>
          <w:szCs w:val="21"/>
        </w:rPr>
        <w:t>学科拓展课学生最低选课门数：1+</w:t>
      </w:r>
      <w:r>
        <w:rPr>
          <w:rFonts w:eastAsia="黑体"/>
          <w:bCs/>
          <w:szCs w:val="21"/>
        </w:rPr>
        <w:t>3/6</w:t>
      </w:r>
      <w:r>
        <w:rPr>
          <w:rFonts w:hint="eastAsia" w:eastAsia="黑体"/>
          <w:bCs/>
          <w:szCs w:val="21"/>
        </w:rPr>
        <w:t>门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392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tblHeader/>
          <w:jc w:val="center"/>
        </w:trPr>
        <w:tc>
          <w:tcPr>
            <w:tcW w:w="127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3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223D00006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Physical Chemistry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223D00007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文献检索与论文写作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Literatures Retrieval and Scientific Papers Writing 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223D00008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生物统计学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223D00009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生命科学基本实验仪器原理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Principles of Basic Experimental Instruments in Life Sciences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223D02011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普通生态学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General Ecology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223D00016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发育生物学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</w:t>
            </w:r>
            <w:r>
              <w:rPr>
                <w:rFonts w:hint="eastAsia" w:eastAsiaTheme="minorEastAsia"/>
                <w:sz w:val="18"/>
                <w:szCs w:val="18"/>
              </w:rPr>
              <w:t>10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实验室安全教育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Laboratory safety education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3.5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（三）专业发展课程（共修读85.5学分，其中实践实验环节修读34学分）</w:t>
      </w:r>
    </w:p>
    <w:p>
      <w:pPr>
        <w:autoSpaceDE w:val="0"/>
        <w:autoSpaceDN w:val="0"/>
        <w:adjustRightInd w:val="0"/>
        <w:snapToGrid w:val="0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1.专业核心课（共修读51.5学分，其中实践实验环节修读17.5学分）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</w:t>
            </w:r>
          </w:p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</w:t>
            </w:r>
          </w:p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生化分离与分析技术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Biochemical Separation and Analysis 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生物信息学</w:t>
            </w:r>
          </w:p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Bioinformatics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蛋白质与酶工程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Protein and Enzyme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</w:t>
            </w:r>
            <w:r>
              <w:rPr>
                <w:rFonts w:hint="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01</w:t>
            </w: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基因工程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发酵工程原理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Principle of Fermentation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1223S02020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生物技术毕业论文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Thesis for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51.5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867/8周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323/8周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2.专业拓展课（最低修读</w:t>
      </w:r>
      <w:r>
        <w:rPr>
          <w:rFonts w:hint="eastAsia" w:eastAsia="黑体"/>
          <w:bCs/>
          <w:sz w:val="24"/>
        </w:rPr>
        <w:t>3</w:t>
      </w:r>
      <w:r>
        <w:rPr>
          <w:rFonts w:eastAsia="黑体"/>
          <w:bCs/>
          <w:sz w:val="24"/>
        </w:rPr>
        <w:t>4学分，其中实践</w:t>
      </w:r>
      <w:bookmarkStart w:id="2" w:name="_Hlk135033934"/>
      <w:r>
        <w:rPr>
          <w:rFonts w:eastAsia="黑体"/>
          <w:bCs/>
          <w:sz w:val="24"/>
        </w:rPr>
        <w:t>实验</w:t>
      </w:r>
      <w:bookmarkEnd w:id="2"/>
      <w:r>
        <w:rPr>
          <w:rFonts w:eastAsia="黑体"/>
          <w:bCs/>
          <w:sz w:val="24"/>
        </w:rPr>
        <w:t>环节最低修读16.5学分）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该模块学生最低选课门数：理论课1+</w:t>
      </w:r>
      <w:r>
        <w:rPr>
          <w:rFonts w:eastAsia="黑体"/>
          <w:bCs/>
          <w:szCs w:val="21"/>
        </w:rPr>
        <w:t>9/13</w:t>
      </w:r>
      <w:r>
        <w:rPr>
          <w:rFonts w:hint="eastAsia" w:eastAsia="黑体"/>
          <w:bCs/>
          <w:szCs w:val="21"/>
        </w:rPr>
        <w:t>门，实验课5门，实践类课2门</w:t>
      </w:r>
      <w:r>
        <w:rPr>
          <w:rFonts w:eastAsia="黑体"/>
          <w:bCs/>
          <w:szCs w:val="21"/>
        </w:rPr>
        <w:t>8</w:t>
      </w:r>
      <w:r>
        <w:rPr>
          <w:rFonts w:hint="eastAsia" w:eastAsia="黑体"/>
          <w:bCs/>
          <w:szCs w:val="21"/>
        </w:rPr>
        <w:t>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（1）学术研究方向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223S00021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生命科学导论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Introduction to Life Science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1223S02022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微生物生理学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Physiology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1223S02023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微生物系统学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Systematics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1223S02028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微生物遗传学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Genetics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微生物药物及高通量筛选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Drugs and High-throughput Screening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代谢工程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Metabolic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微生物育种学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Breeding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1223S00031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免疫学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生物制药技术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Biopharmaceutical 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环境生物技术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Environmental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植物生理学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动物生理学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Animal Physiology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病毒学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Virology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蛋白质组学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Proteomics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现代微生物学实验技术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Microbiology Experimental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现代生物化学实验技术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Biochemistry Experimental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223S00049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</w:t>
            </w:r>
            <w:r>
              <w:rPr>
                <w:rFonts w:hint="eastAsia"/>
                <w:kern w:val="0"/>
                <w:sz w:val="18"/>
                <w:szCs w:val="18"/>
              </w:rPr>
              <w:t>分子生物</w:t>
            </w:r>
            <w:r>
              <w:rPr>
                <w:kern w:val="0"/>
                <w:sz w:val="18"/>
                <w:szCs w:val="18"/>
              </w:rPr>
              <w:t>学实验技术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Molecular Biology Experimental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发酵工程技术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Techniques of Fermentation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1223S02040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生物技术创新研究与训练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Innovative Research and Training of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1223S02041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生物技术生产实习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Production Practice for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4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7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48/8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4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89/8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（2）就业创业方向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223S00021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生命科学导论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Introduction to Life Science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微生物资源学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Resource Science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微生物育种学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Breeding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环境生物技术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Environmental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生物质能源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Biomass Energy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生物医学材料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Biomedical Material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微生物药物及高通量筛选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Drugs and High-throughput Screening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生物制药技术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Biopharmaceutical 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生物技术药物质量控制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Research,Development and Quality Control of Biopharmaceuticals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</w:t>
            </w:r>
            <w:r>
              <w:rPr>
                <w:rFonts w:hint="eastAsia" w:eastAsiaTheme="minor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抗体工程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ntibody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微生物学检验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Microbiological Analysis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1223S00091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Marketing Management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1223S00032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223S00050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合成生物学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Synthetic Biology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现代微生物学实验技术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Microbiology Experimental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现代生物化学实验技术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Biochemistry Experimental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223S00049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</w:t>
            </w:r>
            <w:r>
              <w:rPr>
                <w:rFonts w:hint="eastAsia"/>
                <w:kern w:val="0"/>
                <w:sz w:val="18"/>
                <w:szCs w:val="18"/>
              </w:rPr>
              <w:t>分子生物</w:t>
            </w:r>
            <w:r>
              <w:rPr>
                <w:kern w:val="0"/>
                <w:sz w:val="18"/>
                <w:szCs w:val="18"/>
              </w:rPr>
              <w:t>学实验技术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Molecular Biology Experimental Technique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发酵工程技术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Techniques of Fermentation Engineering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</w:t>
            </w:r>
            <w:bookmarkStart w:id="3" w:name="OLE_LINK2"/>
            <w:bookmarkStart w:id="4" w:name="OLE_LINK1"/>
            <w:r>
              <w:rPr>
                <w:kern w:val="0"/>
                <w:sz w:val="18"/>
                <w:szCs w:val="18"/>
              </w:rPr>
              <w:t>创业与就业实践</w:t>
            </w:r>
            <w:bookmarkEnd w:id="3"/>
            <w:bookmarkEnd w:id="4"/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Entrepreneurial and Employment Practice of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生物技术生产实习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Production Practice for Biotechnology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4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7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48/8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4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89/8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十、毕业要求支撑培养目标实现关系矩阵图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788"/>
        <w:gridCol w:w="2748"/>
        <w:gridCol w:w="2213"/>
        <w:gridCol w:w="241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培养目标：</w:t>
            </w:r>
            <w:r>
              <w:rPr>
                <w:rFonts w:hAnsi="宋体"/>
                <w:sz w:val="18"/>
                <w:szCs w:val="18"/>
              </w:rPr>
              <w:t>本专业</w:t>
            </w:r>
            <w:r>
              <w:rPr>
                <w:rFonts w:hAnsi="宋体"/>
                <w:bCs/>
                <w:sz w:val="18"/>
                <w:szCs w:val="18"/>
              </w:rPr>
              <w:t>坚持立德树人，旨在培养具有健全人格、深厚的人文底蕴、宽厚的自然科学基础，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域有较好的了解，能适应生物技术及相关学科的理论及应用性研究，具有科研开发、企业管理等的实际工作能力，具有历史使命感和社会责任心、富有创新精神和实践能力的生物技术复合型高素质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具有人文底蕴、科学精神、职业素养和社会责任感，践行社会主义核心价值观。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具有扎实的生物科学与技术基础知识和专业知识，掌握必备的研究方法，了解生物技术专业及相关领域最新动态和发展趋势，熟悉生物技术及其产业的相关方针、政策、法规。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具有批判性思维和创新能力，能够发现、辨析、质疑、评价本专业及相关领域现象和问题，表达个人见解。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具有解决复杂问题的能力，能够对本专业领域复杂问题进行综合分析和研究，并提出相应对策或解决方案。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培养目标</w:t>
            </w:r>
            <w:r>
              <w:rPr>
                <w:rFonts w:hint="eastAsia" w:hAnsi="宋体"/>
                <w:b/>
                <w:sz w:val="18"/>
                <w:szCs w:val="18"/>
              </w:rPr>
              <w:t>5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具有信息技术应用能力，能够恰当应用现代信息技术手段和工具解决实际问题。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知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识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1-1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广泛了解人文社会科学知识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掌握必要的公共外语和专业外语知识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掌握比较扎实的数学和物理、化学方面的基础理论知识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rFonts w:hAnsi="宋体"/>
                <w:bCs/>
                <w:sz w:val="18"/>
                <w:szCs w:val="18"/>
              </w:rPr>
              <w:t>具有计算机及信息科学等方面的基础知识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1-4：</w:t>
            </w:r>
            <w:r>
              <w:rPr>
                <w:rFonts w:ascii="宋体" w:hAnsi="宋体"/>
                <w:bCs/>
                <w:sz w:val="18"/>
                <w:szCs w:val="18"/>
              </w:rPr>
              <w:t>掌握扎实的生物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科学与生物技术</w:t>
            </w:r>
            <w:r>
              <w:rPr>
                <w:rFonts w:ascii="宋体" w:hAnsi="宋体"/>
                <w:bCs/>
                <w:sz w:val="18"/>
                <w:szCs w:val="18"/>
              </w:rPr>
              <w:t>的基础理论、基本知识和基本技能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，熟悉生物技术及其产业的相关方针、政策、法规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力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2-1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具有主动获取知识的能力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2-2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具有综合运用所掌握的理论知识和技能，从事生物技术及其相关领域科学研究的能力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2-3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具有浓厚的科学兴趣及批判性思维能力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具有较好的表达交流能力，包括一定的外语应用能力和跨文化交流与合作能力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2-5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具有一定的计算机和信息技术应用能力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3-1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bCs/>
                <w:sz w:val="18"/>
                <w:szCs w:val="18"/>
              </w:rPr>
              <w:t>具有坚定的政治立场，具备良好的思想道德品质，树立正确的世界观、人生观、价值观，具有强烈的社会责任感和时代使命感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3-2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int="eastAsia" w:ascii="??" w:hAnsi="??"/>
                <w:sz w:val="18"/>
                <w:szCs w:val="18"/>
              </w:rPr>
              <w:t>具备良好的科学精神和人文素养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3-3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具备良好的专业素质，受到严格的科学思维训练，有求实创新的精神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、批判性思维和可持续发展理念，具有较强的团队意识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3-4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具有健康的体魄和良好的心理素质。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十一、课程体系支撑毕业要求实现关系矩阵图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（一）通识教育课程部分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42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课程号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3123G00001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思想道德与法治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Ideology, Morality and Rule of Law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3123G00002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Conspectus of Modern Chinese History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3123G00003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Principles of Marxism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3123G00004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3123G00005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习近平新时代中国特色社会主义思想概论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3123G00006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Situation and Policy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3123G00007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思想政治理论课社会实践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Practice of the Course of Value and Politics Theory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3723G00001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3723G00002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3323G00001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大学体育1（达标测试基础与校拳）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3323G00002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大学体育2（基础素质、校操与游泳）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3323G00003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大学体育3（体育专项初级与游泳）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3 (Basic Sport Skills and Swimming)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3323G00004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大学体育4（体育专项高级)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大学英语1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大学英语2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大学英语3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3223G00008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学术英语（理工）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English for Academic Purposes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3423G00003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bookmarkStart w:id="5" w:name="OLE_LINK13"/>
            <w:r>
              <w:rPr>
                <w:rFonts w:eastAsiaTheme="minorEastAsia"/>
                <w:sz w:val="18"/>
                <w:szCs w:val="18"/>
              </w:rPr>
              <w:t>大学计算机</w:t>
            </w:r>
            <w:bookmarkEnd w:id="5"/>
            <w:r>
              <w:rPr>
                <w:rFonts w:eastAsiaTheme="minorEastAsia"/>
                <w:sz w:val="18"/>
                <w:szCs w:val="18"/>
              </w:rPr>
              <w:t>C</w:t>
            </w:r>
          </w:p>
          <w:p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3423G00006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Python语言程序设计（计算机二级）Python Programming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9223G00001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3723G00003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Psychological Health Education</w:t>
            </w:r>
            <w:r>
              <w:rPr>
                <w:sz w:val="18"/>
                <w:szCs w:val="18"/>
              </w:rPr>
              <w:t xml:space="preserve"> of University Student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6423G00001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Planning of University Student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6423G00002</w:t>
            </w:r>
          </w:p>
        </w:tc>
        <w:tc>
          <w:tcPr>
            <w:tcW w:w="2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 Foundation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0823GRY001</w:t>
            </w:r>
            <w:r>
              <w:rPr>
                <w:rFonts w:hint="eastAsia" w:eastAsiaTheme="minorEastAsia"/>
                <w:sz w:val="18"/>
                <w:szCs w:val="18"/>
              </w:rPr>
              <w:t>-</w:t>
            </w:r>
            <w:r>
              <w:rPr>
                <w:rFonts w:eastAsiaTheme="minorEastAsia"/>
                <w:sz w:val="18"/>
                <w:szCs w:val="18"/>
              </w:rPr>
              <w:t>019</w:t>
            </w:r>
          </w:p>
        </w:tc>
        <w:tc>
          <w:tcPr>
            <w:tcW w:w="2642" w:type="dxa"/>
            <w:vAlign w:val="center"/>
          </w:tcPr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艺术教育课程（选2学分）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（二）学科/专业课程部分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42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9123D00010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大学数学C（高等数学Ⅲ）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Mathematics C (Advanced Mathematics Ⅲ)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普通物理学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General Physics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223D00004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223D00005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</w:t>
            </w:r>
          </w:p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</w:t>
            </w:r>
          </w:p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1223S00004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1223S00005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1223S00006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1223S00007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1223S00008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1223S00009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1223S00010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1223S00014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分子生物学实验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1223S02015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生化分离与分析技术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Biochemical Separation and Analysis Technology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1223S02016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生物信息学</w:t>
            </w:r>
          </w:p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Bioinformatics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1223S02017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蛋白质与酶工程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Protein and Enzyme Engineering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1223S02018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</w:t>
            </w:r>
            <w:r>
              <w:rPr>
                <w:rFonts w:hint="eastAsia" w:eastAsiaTheme="minorEastAsia"/>
                <w:sz w:val="18"/>
                <w:szCs w:val="18"/>
              </w:rPr>
              <w:t>0018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基因工程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1223S02020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生物技术毕业论文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Thesis for Biotechnology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hint="eastAsia" w:ascii="宋体"/>
          <w:sz w:val="18"/>
          <w:szCs w:val="20"/>
        </w:rPr>
        <w:t>√</w:t>
      </w:r>
      <w:r>
        <w:rPr>
          <w:rFonts w:hint="eastAsia" w:ascii="宋体" w:hAnsi="宋体"/>
          <w:bCs/>
          <w:szCs w:val="21"/>
        </w:rPr>
        <w:t>”。</w:t>
      </w:r>
    </w:p>
    <w:p>
      <w:pPr>
        <w:widowControl/>
        <w:jc w:val="left"/>
        <w:rPr>
          <w:rFonts w:ascii="仿宋" w:hAnsi="仿宋" w:eastAsia="仿宋"/>
          <w:i/>
          <w:sz w:val="24"/>
          <w:szCs w:val="21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hint="eastAsia" w:ascii="黑体" w:eastAsia="黑体"/>
          <w:bCs/>
          <w:sz w:val="24"/>
        </w:rPr>
        <w:t>十二、课程地图</w:t>
      </w:r>
    </w:p>
    <w:p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bookmarkStart w:id="6" w:name="_GoBack"/>
      <w:bookmarkEnd w:id="6"/>
      <w:r>
        <w:pict>
          <v:group id="画布 64" o:spid="_x0000_s2122" o:spt="203" style="height:406.9pt;width:708.6pt;" coordorigin="1737,2160" coordsize="14172,8138" editas="canvas">
            <o:lock v:ext="edit" aspectratio="f"/>
            <v:shape id="画布 64" o:spid="_x0000_s2123" o:spt="75" type="#_x0000_t75" style="position:absolute;left:1737;top:2160;height:8138;width:14172;" filled="f" stroked="t" coordsize="21600,21600">
              <v:path/>
              <v:fill on="f" focussize="0,0"/>
              <v:stroke weight="0.25pt" color="#808080" joinstyle="miter"/>
              <v:imagedata o:title=""/>
              <o:lock v:ext="edit" aspectratio="t"/>
            </v:shape>
            <v:line id="直接连接符 33" o:spid="_x0000_s2124" o:spt="20" style="position:absolute;left:1873;top:5241;height:0;width:136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4" o:spid="_x0000_s2125" o:spt="20" style="position:absolute;left:1754;top:9836;height:1;width:13720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5" o:spid="_x0000_s2126" o:spt="20" style="position:absolute;left:2619;top:2191;height:737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6" o:spid="_x0000_s2127" o:spt="20" style="position:absolute;left:4214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7" o:spid="_x0000_s2128" o:spt="20" style="position:absolute;left:5809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8" o:spid="_x0000_s2129" o:spt="20" style="position:absolute;left:7404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9" o:spid="_x0000_s2130" o:spt="20" style="position:absolute;left:9000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0" o:spid="_x0000_s2131" o:spt="20" style="position:absolute;left:10595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1" o:spid="_x0000_s2132" o:spt="20" style="position:absolute;left:13785;top:2191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3" o:spid="_x0000_s2133" o:spt="20" style="position:absolute;left:15480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4" o:spid="_x0000_s2134" o:spt="20" style="position:absolute;left:1794;top:2764;height:0;width:136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>
              <v:path arrowok="t"/>
              <v:fill on="f" focussize="0,0"/>
              <v:stroke color="#4579B8"/>
              <v:imagedata o:title=""/>
              <o:lock v:ext="edit" aspectratio="f"/>
            </v:line>
            <v:rect id="矩形 46" o:spid="_x0000_s2135" o:spt="1" style="position:absolute;left:1794;top:2764;height:2477;width:825;v-text-anchor:middle;" fillcolor="#FBCAA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I2cQA&#10;AADbAAAADwAAAGRycy9kb3ducmV2LnhtbESPUWvCQBCE34X+h2MLvumlQaKNnlJKlZKXYuwPWHJr&#10;LpjbS3PXmPrre4WCj8PsfLOz2Y22FQP1vnGs4GmegCCunG64VvB52s9WIHxA1tg6JgU/5GG3fZhs&#10;MNfuykcaylCLCGGfowITQpdL6StDFv3cdcTRO7veYoiyr6Xu8RrhtpVpkmTSYsOxwWBHr4aqS/lt&#10;4xvpOasPywKL5/b2JvnjVJivm1LTx/FlDSLQGO7H/+l3rWCRwd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yNnEAAAA2wAAAA8AAAAAAAAAAAAAAAAAmAIAAGRycy9k&#10;b3ducmV2LnhtbFBLBQYAAAAABAAEAPUAAACJAwAAAAA=&#10;">
              <v:path/>
              <v:fill type="gradient" on="t" color2="#FDEFE3" colors="0f #FFBE86;22938f #FFD0AA;65536f #FFEBDB" angle="180" focus="100%" focussize="0f,0f" focusposition="0f,0f" rotate="t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47" o:spid="_x0000_s2136" o:spt="1" style="position:absolute;left:1794;top:5241;height:1681;width:825;v-text-anchor:middle;" fillcolor="#BFB1D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0HcMA&#10;AADbAAAADwAAAGRycy9kb3ducmV2LnhtbESPS4vCQBCE7wv+h6GFva0TX1Gio6iwix59QK5Npk2i&#10;mZ6YmdX47x1hYY9FdX3VNV+2phJ3alxpWUG/F4EgzqwuOVdwOn5/TUE4j6yxskwKnuRgueh8zDHR&#10;9sF7uh98LgKEXYIKCu/rREqXFWTQ9WxNHLyzbQz6IJtc6gYfAW4qOYiiWBosOTQUWNOmoOx6+DXh&#10;jd1zeKuGcTTmbXxJ9+PU/KxTpT677WoGwlPr/4//0lutYDSB95YA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0HcMAAADbAAAADwAAAAAAAAAAAAAAAACYAgAAZHJzL2Rv&#10;d25yZXYueG1sUEsFBgAAAAAEAAQA9QAAAIgDAAAAAA==&#10;">
              <v:path/>
              <v:fill type="gradient" on="t" color2="#ECE7F1" colors="0f #C9B5E8;22938f #D9CBEE;65536f #F0EAF9" angle="180" focus="100%" focussize="0f,0f" focusposition="0f,0f" rotate="t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>
                <w:txbxContent>
                  <w:p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48" o:spid="_x0000_s2137" o:spt="1" style="position:absolute;left:1794;top:6922;height:2807;width:825;v-text-anchor:middle;" fillcolor="#DFA7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StcIA&#10;AADbAAAADwAAAGRycy9kb3ducmV2LnhtbERPz2vCMBS+D/wfwhO8iE3npEjXKOKQ7dLBnN4fzVtb&#10;bF5qErX975fDYMeP73exHUwn7uR8a1nBc5KCIK6sbrlWcPo+LNYgfEDW2FkmBSN52G4mTwXm2j74&#10;i+7HUIsYwj5HBU0IfS6lrxoy6BPbE0fuxzqDIUJXS+3wEcNNJ5dpmkmDLceGBnvaN1RdjjejoFx5&#10;t5xfzvP68/qSvQ3v+1tWjkrNpsPuFUSgIfyL/9wfWsEq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pK1wgAAANsAAAAPAAAAAAAAAAAAAAAAAJgCAABkcnMvZG93&#10;bnJldi54bWxQSwUGAAAAAAQABAD1AAAAhwMAAAAA&#10;">
              <v:path/>
              <v:fill type="gradient" on="t" color2="#F5E4E4" colors="0f #FFA2A1;22938f #FFBEBD;65536f #FFE5E5" angle="180" focus="100%" focussize="0f,0f" focusposition="0f,0f" rotate="t"/>
              <v:stroke color="#BC454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49" o:spid="_x0000_s2138" o:spt="1" style="position:absolute;left:2908;top:3212;height:340;width:5817;v-text-anchor:middle;" fillcolor="#FBCAA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csMA&#10;AADbAAAADwAAAGRycy9kb3ducmV2LnhtbESP3WrCQBSE74W+w3KE3unG+tM2dRUVBfHOmAc4ZE+T&#10;0OzZkD1qfPuuUOjlMDPfMMt17xp1oy7Ung1Mxgko4sLbmksD+eUw+gAVBNli45kMPCjAevUyWGJq&#10;/Z3PdMukVBHCIUUDlUibah2KihyGsW+Jo/ftO4cSZVdq2+E9wl2j35JkoR3WHBcqbGlXUfGTXZ0B&#10;Cft8l122x1rmyfT0mOfvm2tuzOuw33yBEurlP/zXPloDs094fo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VcsMAAADbAAAADwAAAAAAAAAAAAAAAACYAgAAZHJzL2Rv&#10;d25yZXYueG1sUEsFBgAAAAAEAAQA9QAAAIgDAAAAAA==&#10;">
              <v:path/>
              <v:fill type="gradient" on="t" color2="#FDEFE3" colors="0f #FFBE86;22938f #FFD0AA;65536f #FFEBDB" angle="180" focus="100%" focussize="0f,0f" focusposition="0f,0f" rotate="t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50" o:spid="_x0000_s2139" o:spt="1" style="position:absolute;left:2619;top:221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risIA&#10;AADbAAAADwAAAGRycy9kb3ducmV2LnhtbERPPW/CMBDdkfofrEPqBk6qBlUBE6FKRQwsQJdu1/hI&#10;AvE52IaE/vp6QGJ8et+LYjCtuJHzjWUF6TQBQVxa3XCl4PvwNfkA4QOyxtYyKbiTh2L5Mlpgrm3P&#10;O7rtQyViCPscFdQhdLmUvqzJoJ/ajjhyR+sMhghdJbXDPoabVr4lyUwabDg21NjRZ03leX81Cg5u&#10;W63WO5LXn+zv96LTy+n4PlPqdTys5iACDeEpfrg3WkEW18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2uKwgAAANsAAAAPAAAAAAAAAAAAAAAAAJgCAABkcnMvZG93&#10;bnJldi54bWxQSwUGAAAAAAQABAD1AAAAhwMAAAAA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51" o:spid="_x0000_s2140" o:spt="1" style="position:absolute;left:4217;top:221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OEcQA&#10;AADbAAAADwAAAGRycy9kb3ducmV2LnhtbESPT4vCMBTE7wt+h/AEb5pWVKQaRQTFgxf/XLw9m2fb&#10;3ealJlG7++k3C8Ieh5n5DTNftqYWT3K+sqwgHSQgiHOrKy4UnE+b/hSED8gaa8uk4Js8LBedjzlm&#10;2r74QM9jKESEsM9QQRlCk0np85IM+oFtiKN3s85giNIVUjt8Rbip5TBJJtJgxXGhxIbWJeVfx4dR&#10;cHL7YrU9kHxcxj/Xu07vn7fRRKlet13NQARqw3/43d5pBe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zhH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52" o:spid="_x0000_s2141" o:spt="1" style="position:absolute;left:5815;top:221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QZsUA&#10;AADbAAAADwAAAGRycy9kb3ducmV2LnhtbESPQWvCQBSE7wX/w/IK3nRjaERSVxGhpQcvai+9PbPP&#10;JG32bbK7muiv7xaEHoeZ+YZZrgfTiCs5X1tWMJsmIIgLq2suFXwe3yYLED4ga2wsk4IbeVivRk9L&#10;zLXteU/XQyhFhLDPUUEVQptL6YuKDPqpbYmjd7bOYIjSlVI77CPcNDJNkrk0WHNcqLClbUXFz+Fi&#10;FBzdrty870levrL7qdOz7vv8Mldq/DxsXkEEGsJ/+NH+0Aqy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VBmxQAAANsAAAAPAAAAAAAAAAAAAAAAAJgCAABkcnMv&#10;ZG93bnJldi54bWxQSwUGAAAAAAQABAD1AAAAigMAAAAA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53" o:spid="_x0000_s2142" o:spt="1" style="position:absolute;left:7413;top:2218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1/cQA&#10;AADb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egT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9f3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54" o:spid="_x0000_s2143" o:spt="1" style="position:absolute;left:9010;top:221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ticQA&#10;AADbAAAADwAAAGRycy9kb3ducmV2LnhtbESPT4vCMBTE78J+h/AEb9tUUVmqUWRB8eDFPxdvb5tn&#10;W21eahK1+uk3Cwseh5n5DTOdt6YWd3K+sqygn6QgiHOrKy4UHPbLzy8QPiBrrC2Tgid5mM8+OlPM&#10;tH3wlu67UIgIYZ+hgjKEJpPS5yUZ9IltiKN3ss5giNIVUjt8RLip5SBNx9JgxXGhxIa+S8ovu5tR&#10;sHebYrHakrwdR6+fq+5fz6fhWKlet11MQARqwzv8315rBaMh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0bYn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55" o:spid="_x0000_s2144" o:spt="1" style="position:absolute;left:10608;top:221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IEsQA&#10;AADbAAAADwAAAGRycy9kb3ducmV2LnhtbESPT4vCMBTE7wt+h/AEb2uqWJFqFBEUD178c/H2bJ5t&#10;d5uXmkTt7qc3wsIeh5n5DTNbtKYWD3K+sqxg0E9AEOdWV1woOB3XnxMQPiBrrC2Tgh/ysJh3PmaY&#10;afvkPT0OoRARwj5DBWUITSalz0sy6Pu2IY7e1TqDIUpXSO3wGeGmlsMkGUuDFceFEhtalZR/H+5G&#10;wdHtiuVmT/J+Tn8vNz24fV1HY6V63XY5BRGoDf/hv/ZWK0hTeH+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4yBL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56" o:spid="_x0000_s2145" o:spt="1" style="position:absolute;left:12206;top:221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WZcQA&#10;AADbAAAADwAAAGRycy9kb3ducmV2LnhtbESPT4vCMBTE78J+h/AW9qapomXpGkUExcNe/HPZ29vm&#10;2Vabl5pErX56Iwgeh5n5DTOetqYWF3K+sqyg30tAEOdWV1wo2G0X3W8QPiBrrC2Tght5mE4+OmPM&#10;tL3ymi6bUIgIYZ+hgjKEJpPS5yUZ9D3bEEdvb53BEKUrpHZ4jXBTy0GSpNJgxXGhxIbmJeXHzdko&#10;2LrfYrZckzz/je7/J90/HfbDVKmvz3b2AyJQG97hV3ulFYxSeH6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VmX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57" o:spid="_x0000_s2146" o:spt="1" style="position:absolute;left:13790;top:2217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z/sQA&#10;AADbAAAADwAAAGRycy9kb3ducmV2LnhtbESPT4vCMBTE74LfIbwFb5oqqyvVKCK4ePDin8vens2z&#10;rdu81CRq9dObhQWPw8z8hpnOG1OJGzlfWlbQ7yUgiDOrS84VHPar7hiED8gaK8uk4EEe5rN2a4qp&#10;tnfe0m0XchEh7FNUUIRQp1L6rCCDvmdr4uidrDMYonS51A7vEW4qOUiSkTRYclwosKZlQdnv7moU&#10;7N0mX3xvSV5/hs/jRfcv59PnSKnOR7OYgAjUhHf4v73WCoZf8Pcl/g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8/7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59" o:spid="_x0000_s2147" o:spt="1" style="position:absolute;left:2771;top:3596;height:341;width:9372;v-text-anchor:middle;" fillcolor="#BFB1D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1ssQA&#10;AADbAAAADwAAAGRycy9kb3ducmV2LnhtbESP3WrCQBSE7wu+w3KE3tWNWkWjq4hoEdpe+PMAh+zJ&#10;D2bPxuyapD59Vyj0cpiZb5jlujOlaKh2hWUFw0EEgjixuuBMweW8f5uBcB5ZY2mZFPyQg/Wq97LE&#10;WNuWj9ScfCYChF2MCnLvq1hKl+Rk0A1sRRy81NYGfZB1JnWNbYCbUo6iaCoNFhwWcqxom1NyPd2N&#10;gq90jD77eN9/3um244dtvttRqtRrv9ssQHjq/H/4r33QCiZzeH4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dbLEAAAA2wAAAA8AAAAAAAAAAAAAAAAAmAIAAGRycy9k&#10;b3ducmV2LnhtbFBLBQYAAAAABAAEAPUAAACJAwAAAAA=&#10;">
              <v:path/>
              <v:fill type="gradient" on="t" color2="#ECE7F1" colors="0f #C9B5E8;22938f #D9CBEE;65536f #F0EAF9" angle="180" focus="100%" focussize="0f,0f" focusposition="0f,0f" rotate="t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思想政治理论课（1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-6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），思想政治理论课社会实践（4）</w:t>
                    </w:r>
                  </w:p>
                  <w:p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60" o:spid="_x0000_s2148" o:spt="1" style="position:absolute;left:2687;top:3937;height:340;width:1531;v-text-anchor:middle;" fillcolor="#A5D5E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xzb8A&#10;AADbAAAADwAAAGRycy9kb3ducmV2LnhtbERPzYrCMBC+C/sOYRa8aeoeRKpRRCksrJeqDzAkY1tN&#10;JqVJbden3xwWPH58/5vd6Kx4UhcazwoW8wwEsfam4UrB9VLMViBCRDZoPZOCXwqw235MNpgbP3BJ&#10;z3OsRArhkKOCOsY2lzLomhyGuW+JE3fzncOYYFdJ0+GQwp2VX1m2lA4bTg01tnSoST/OvVNg9LW8&#10;90Wp29fpZ7CXcMwG+1Jq+jnu1yAijfEt/nd/GwXLtD59ST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XHNvwAAANsAAAAPAAAAAAAAAAAAAAAAAJgCAABkcnMvZG93bnJl&#10;di54bWxQSwUGAAAAAAQABAD1AAAAhAMAAAAA&#10;">
              <v:path/>
              <v:fill type="gradient" on="t" color2="#E4F2F6" colors="0f #9EEAFF;22938f #BBEFFF;65536f #E4F9FF" angle="180" focus="100%" focussize="0f,0f" focusposition="0f,0f" rotate="t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大学计算机I（1）</w:t>
                    </w:r>
                  </w:p>
                </w:txbxContent>
              </v:textbox>
            </v:rect>
            <v:rect id="矩形 61" o:spid="_x0000_s2149" o:spt="1" style="position:absolute;left:4331;top:4287;height:627;width:1395;v-text-anchor:middle;" fillcolor="#FBCAA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FFMIA&#10;AADbAAAADwAAAGRycy9kb3ducmV2LnhtbESPzYrCQBCE78K+w9ALe9OJK/4QHcUVBdnbxjxAk2mT&#10;YKYnZFqNb78jCB6LqvqKWm1616gbdaH2bGA8SkARF97WXBrIT4fhAlQQZIuNZzLwoACb9cdghan1&#10;d/6jWyalihAOKRqoRNpU61BU5DCMfEscvbPvHEqUXalth/cId43+TpKZdlhzXKiwpV1FxSW7OgMS&#10;9vkuO/0ca5kmk9/HNJ9vr7kxX5/9dglKqJd3+NU+WgOzMTy/xB+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MUUwgAAANsAAAAPAAAAAAAAAAAAAAAAAJgCAABkcnMvZG93&#10;bnJldi54bWxQSwUGAAAAAAQABAD1AAAAhwMAAAAA&#10;">
              <v:path/>
              <v:fill type="gradient" on="t" color2="#FDEFE3" colors="0f #FFBE86;22938f #FFD0AA;65536f #FFEBDB" angle="180" focus="100%" focussize="0f,0f" focusposition="0f,0f" rotate="t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军事理论（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）</w:t>
                    </w:r>
                  </w:p>
                  <w:p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军事技能（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）</w:t>
                    </w:r>
                  </w:p>
                  <w:p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63" o:spid="_x0000_s2150" o:spt="1" style="position:absolute;left:9010;top:8983;height:341;width:1531;v-text-anchor:middle;" fillcolor="#B6DDE8" filled="t" stroked="t" coordsize="21600,21600">
              <v:path/>
              <v:fill on="t" color2="#F5E4E4" focussize="0,0"/>
              <v:stroke color="#BC454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snapToGrid w:val="0"/>
                      <w:spacing w:line="360" w:lineRule="auto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微生物系统学(5)</w:t>
                    </w:r>
                  </w:p>
                </w:txbxContent>
              </v:textbox>
            </v:rect>
            <v:shape id="_x0000_s2151" o:spid="_x0000_s2151" o:spt="202" type="#_x0000_t202" style="position:absolute;left:2687;top:6506;height:311;width:1440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普通物理学（</w:t>
                    </w:r>
                    <w:r>
                      <w:rPr>
                        <w:sz w:val="15"/>
                        <w:szCs w:val="15"/>
                      </w:rPr>
                      <w:t>1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</v:shape>
            <v:shape id="_x0000_s2152" o:spid="_x0000_s2152" o:spt="202" type="#_x0000_t202" style="position:absolute;left:4280;top:5928;height:235;width:1423;" fillcolor="#E5DFEC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 w:ascii="Times New Roman"/>
                        <w:sz w:val="15"/>
                        <w:szCs w:val="15"/>
                      </w:rPr>
                      <w:t>无机及分析化学实验</w:t>
                    </w:r>
                  </w:p>
                </w:txbxContent>
              </v:textbox>
            </v:shape>
            <v:shape id="_x0000_s2153" o:spid="_x0000_s2153" o:spt="202" type="#_x0000_t202" style="position:absolute;left:4279;top:5258;height:255;width:1423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有机化学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2154" o:spid="_x0000_s2154" o:spt="202" type="#_x0000_t202" style="position:absolute;left:4280;top:5603;height:232;width:1424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有机化学实验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(2)</w:t>
                    </w:r>
                  </w:p>
                </w:txbxContent>
              </v:textbox>
            </v:shape>
            <v:shape id="_x0000_s2155" o:spid="_x0000_s2155" o:spt="202" type="#_x0000_t202" style="position:absolute;left:5891;top:5690;height:301;width:1423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ind w:firstLine="180" w:firstLineChars="100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物理化学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（3）</w:t>
                    </w:r>
                  </w:p>
                  <w:p>
                    <w:pPr>
                      <w:pStyle w:val="12"/>
                      <w:snapToGrid w:val="0"/>
                      <w:spacing w:before="0" w:beforeAutospacing="0" w:after="0" w:afterAutospacing="0"/>
                    </w:pPr>
                  </w:p>
                </w:txbxContent>
              </v:textbox>
            </v:shape>
            <v:rect id="矩形 74" o:spid="_x0000_s2156" o:spt="1" style="position:absolute;left:5901;top:5286;height:367;width:1422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生物统计学（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5" o:spid="_x0000_s2157" o:spt="1" style="position:absolute;left:7466;top:5286;height:772;width:1532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生命科学基本实验仪器原理与操作（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6" o:spid="_x0000_s2158" o:spt="1" style="position:absolute;left:2670;top:6948;height:344;width:148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动物生物学（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7" o:spid="_x0000_s2159" o:spt="1" style="position:absolute;left:2687;top:7345;height:569;width:146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动物生物学实验(1)</w:t>
                    </w:r>
                  </w:p>
                </w:txbxContent>
              </v:textbox>
            </v:rect>
            <v:rect id="矩形 78" o:spid="_x0000_s2160" o:spt="1" style="position:absolute;left:4262;top:6977;height:343;width:1433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植物生物学（2）</w:t>
                    </w:r>
                  </w:p>
                </w:txbxContent>
              </v:textbox>
            </v:rect>
            <v:rect id="矩形 79" o:spid="_x0000_s2161" o:spt="1" style="position:absolute;left:4249;top:7365;height:579;width:1446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植物生物学实验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2)</w:t>
                    </w:r>
                  </w:p>
                </w:txbxContent>
              </v:textbox>
            </v:rect>
            <v:line id="直接连接符 80" o:spid="_x0000_s2162" o:spt="20" style="position:absolute;left:1894;top:6955;height:0;width:136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oH8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gfwQAAANsAAAAPAAAAAAAAAAAAAAAA&#10;AKECAABkcnMvZG93bnJldi54bWxQSwUGAAAAAAQABAD5AAAAjwMAAAAA&#10;">
              <v:path arrowok="t"/>
              <v:fill on="f" focussize="0,0"/>
              <v:stroke color="#4579B8"/>
              <v:imagedata o:title=""/>
              <o:lock v:ext="edit" aspectratio="f"/>
            </v:line>
            <v:rect id="矩形 81" o:spid="_x0000_s2163" o:spt="1" style="position:absolute;left:9021;top:6992;height:300;width:1523;v-text-anchor:middle;" fillcolor="#E5B8B7" filled="t" stroked="f" coordsize="21600,21600">
              <v:path/>
              <v:fill on="t" color2="#E4F2F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 w:line="360" w:lineRule="auto"/>
                      <w:ind w:firstLine="180" w:firstLineChars="10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遗传学(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82" o:spid="_x0000_s2164" o:spt="1" style="position:absolute;left:9010;top:7332;height:269;width:1544;v-text-anchor:middle;" fillcolor="#E5B8B7" filled="t" stroked="f" coordsize="21600,21600">
              <v:path/>
              <v:fill on="t" color2="#ECE7F1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遗传学实验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83" o:spid="_x0000_s2165" o:spt="1" style="position:absolute;left:7506;top:7880;height:309;width:1432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分子生物学（4）</w:t>
                    </w:r>
                  </w:p>
                </w:txbxContent>
              </v:textbox>
            </v:rect>
            <v:rect id="矩形 84" o:spid="_x0000_s2166" o:spt="1" style="position:absolute;left:7493;top:8189;height:343;width:144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分子实验（4）</w:t>
                    </w:r>
                  </w:p>
                </w:txbxContent>
              </v:textbox>
            </v:rect>
            <v:rect id="矩形 85" o:spid="_x0000_s2167" o:spt="1" style="position:absolute;left:5860;top:7780;height:275;width:154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微生物学（3）</w:t>
                    </w:r>
                  </w:p>
                </w:txbxContent>
              </v:textbox>
            </v:rect>
            <v:rect id="矩形 86" o:spid="_x0000_s2168" o:spt="1" style="position:absolute;left:5861;top:8093;height:399;width:1512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7" o:spid="_x0000_s2169" o:spt="1" style="position:absolute;left:5847;top:7022;height:343;width:1526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生物化学（3）</w:t>
                    </w:r>
                  </w:p>
                </w:txbxContent>
              </v:textbox>
            </v:rect>
            <v:rect id="矩形 88" o:spid="_x0000_s2170" o:spt="1" style="position:absolute;left:5860;top:7376;height:358;width:1513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生物化学实验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3）</w:t>
                    </w:r>
                  </w:p>
                </w:txbxContent>
              </v:textbox>
            </v:rect>
            <v:rect id="矩形 89" o:spid="_x0000_s2171" o:spt="1" style="position:absolute;left:10629;top:6977;height:419;width:144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生化分离与分析技术</w:t>
                    </w:r>
                    <w:r>
                      <w:rPr>
                        <w:sz w:val="15"/>
                        <w:szCs w:val="15"/>
                      </w:rPr>
                      <w:t>(6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)</w:t>
                    </w:r>
                  </w:p>
                  <w:p>
                    <w:pPr>
                      <w:snapToGrid w:val="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90" o:spid="_x0000_s2172" o:spt="1" style="position:absolute;left:7493;top:6984;height:343;width:1432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细胞生物学（4）</w:t>
                    </w:r>
                  </w:p>
                </w:txbxContent>
              </v:textbox>
            </v:rect>
            <v:rect id="矩形 91" o:spid="_x0000_s2173" o:spt="1" style="position:absolute;left:7511;top:7361;height:519;width:1446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细胞生物学实验（4）</w:t>
                    </w:r>
                  </w:p>
                </w:txbxContent>
              </v:textbox>
            </v:rect>
            <v:rect id="矩形 92" o:spid="_x0000_s2174" o:spt="1" style="position:absolute;left:9010;top:7643;height:297;width:1544;v-text-anchor:middle;" fillcolor="#E5B8B7" filled="t" stroked="f" coordsize="21600,21600">
              <v:path/>
              <v:fill on="t" color2="#FDEFE3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生物信息学(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3" o:spid="_x0000_s2175" o:spt="1" style="position:absolute;left:9031;top:7944;height:305;width:1523;v-text-anchor:middle;" fillcolor="#E5B8B7" filled="t" stroked="f" coordsize="21600,21600">
              <v:path/>
              <v:fill on="t" color2="#F0F4E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发酵工程原理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4" o:spid="_x0000_s2176" o:spt="1" style="position:absolute;left:9010;top:8659;height:278;width:1526;v-text-anchor:middle;" fillcolor="#E5B8B7" filled="t" stroked="f" coordsize="21600,21600">
              <v:path/>
              <v:fill on="t" color2="#E4F2F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细胞工程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5" o:spid="_x0000_s2177" o:spt="1" style="position:absolute;left:9043;top:8279;height:343;width:1511;v-text-anchor:middle;" fillcolor="#E5B8B7" filled="t" stroked="f" coordsize="21600,21600">
              <v:path/>
              <v:fill on="t" color2="#E4F2F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基因工程(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6" o:spid="_x0000_s2178" o:spt="1" style="position:absolute;left:13899;top:6982;height:541;width:1432;v-text-anchor:middle;" fillcolor="#E5B8B7" filled="t" stroked="t" coordsize="21600,21600">
              <v:path/>
              <v:fill on="t" color2="#E4F2F6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生物技术毕业论文（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8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97" o:spid="_x0000_s2179" o:spt="1" style="position:absolute;left:7491;top:8983;height:341;width:143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微生物资源（4）</w:t>
                    </w:r>
                  </w:p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187" o:spid="_x0000_s2181" o:spt="1" style="position:absolute;left:10644;top:8152;height:430;width:1505;v-text-anchor:middle;" fillcolor="#C2D69B" filled="t" stroked="t" coordsize="21600,21600">
              <v:path/>
              <v:fill on="t" color2="#ECE7F1" focussize="0,0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spacing w:line="200" w:lineRule="exact"/>
                      <w:jc w:val="left"/>
                      <w:rPr>
                        <w:rFonts w:ascii="宋体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hint="eastAsia" w:ascii="宋体"/>
                        <w:color w:val="000000" w:themeColor="text1"/>
                        <w:kern w:val="0"/>
                        <w:sz w:val="18"/>
                        <w:szCs w:val="18"/>
                      </w:rPr>
                      <w:t>微生物药物与高通量筛选（</w:t>
                    </w:r>
                    <w:r>
                      <w:rPr>
                        <w:rFonts w:ascii="宋体"/>
                        <w:color w:val="000000" w:themeColor="text1"/>
                        <w:kern w:val="0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 w:ascii="宋体"/>
                        <w:color w:val="000000" w:themeColor="text1"/>
                        <w:kern w:val="0"/>
                        <w:sz w:val="18"/>
                        <w:szCs w:val="18"/>
                      </w:rPr>
                      <w:t>）</w:t>
                    </w:r>
                  </w:p>
                  <w:p>
                    <w:pPr>
                      <w:spacing w:line="264" w:lineRule="auto"/>
                      <w:jc w:val="left"/>
                      <w:rPr>
                        <w:rFonts w:ascii="宋体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188" o:spid="_x0000_s2182" o:spt="1" style="position:absolute;left:10638;top:8637;height:461;width:1496;v-text-anchor:middle;" fillcolor="#C2D69B" filled="t" stroked="t" coordsize="21600,21600">
              <v:path/>
              <v:fill on="t" color2="#FDEFE3" focussize="0,0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生物技术制药（</w:t>
                    </w:r>
                    <w:r>
                      <w:rPr>
                        <w:rFonts w:ascii="Times New Roman"/>
                        <w:kern w:val="2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line id="直接连接符 191" o:spid="_x0000_s2183" o:spt="20" style="position:absolute;left:12168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rect id="矩形 195" o:spid="_x0000_s2184" o:spt="1" style="position:absolute;left:2670;top:5281;height:541;width:1464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大学数学C(高等数学III)(1)</w:t>
                    </w:r>
                  </w:p>
                </w:txbxContent>
              </v:textbox>
            </v:rect>
            <v:rect id="矩形 208" o:spid="_x0000_s2185" o:spt="1" style="position:absolute;left:12234;top:6948;height:557;width:1453;v-text-anchor:middle;" fillcolor="#C2D69B" filled="t" stroked="t" coordsize="21600,21600">
              <v:path/>
              <v:fill on="t" color2="#E4F2F6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宋体"/>
                        <w:color w:val="000000" w:themeColor="text1"/>
                        <w:kern w:val="0"/>
                        <w:sz w:val="18"/>
                        <w:szCs w:val="18"/>
                      </w:rPr>
                      <w:t>现代分子生物学实验技术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209" o:spid="_x0000_s2186" o:spt="1" style="position:absolute;left:12240;top:7945;height:327;width:1432;v-text-anchor:middle;" fillcolor="#C2D69B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微生物育种学(</w:t>
                    </w:r>
                    <w:r>
                      <w:rPr>
                        <w:rFonts w:ascii="Times New Roman"/>
                        <w:kern w:val="2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10" o:spid="_x0000_s2187" o:spt="1" style="position:absolute;left:10644;top:9172;height:297;width:1459;v-text-anchor:middle;" fillcolor="#C2D69B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代谢工程（</w:t>
                    </w:r>
                    <w:r>
                      <w:rPr>
                        <w:rFonts w:ascii="Times New Roman"/>
                        <w:kern w:val="2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</w:p>
                </w:txbxContent>
              </v:textbox>
            </v:rect>
            <v:rect id="矩形 188" o:spid="_x0000_s2188" o:spt="1" style="position:absolute;left:12234;top:7547;height:312;width:1482;v-text-anchor:middle;" fillcolor="#C2D69B" filled="t" stroked="t" coordsize="21600,21600">
              <v:path/>
              <v:fill on="t" color2="#FDEFE3" focussize="0,0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合成生物学(7)</w:t>
                    </w:r>
                  </w:p>
                </w:txbxContent>
              </v:textbox>
            </v:rect>
            <v:shape id="文本框 2" o:spid="_x0000_s2189" o:spt="202" type="#_x0000_t202" style="position:absolute;left:2705;top:5928;height:263;width:1423;" fillcolor="#E5DFEC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无机及分析化学(1)</w:t>
                    </w:r>
                  </w:p>
                </w:txbxContent>
              </v:textbox>
            </v:shape>
            <v:shape id="_x0000_s2190" o:spid="_x0000_s2190" o:spt="202" type="#_x0000_t202" style="position:absolute;left:5891;top:6058;height:301;width:1423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普通生态学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rect id="矩形 27" o:spid="_x0000_s2191" o:spt="1" style="position:absolute;left:2826;top:2819;height:337;width:12432;v-text-anchor:middle;" fillcolor="#DFA7A6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IZxQAAANsAAAAPAAAAZHJzL2Rvd25yZXYueG1sRI9Ba4NA&#10;FITvhfyH5QVyKXGth6ZYNyEECkGwEC3t9cV9VYn7VtxNNP++Wyj0OMzMN0y2m00vbjS6zrKCpygG&#10;QVxb3XGj4KN6W7+AcB5ZY2+ZFNzJwW67eMgw1XbiE91K34gAYZeigtb7IZXS1S0ZdJEdiIP3bUeD&#10;PsixkXrEKcBNL5M4fpYGOw4LLQ50aKm+lFej4PE9l8X0mV++qk3h8nNTncqyUmq1nPevIDzN/j/8&#10;1z5qBckGfr+EHyC3PwAAAP//AwBQSwECLQAUAAYACAAAACEA2+H2y+4AAACFAQAAEwAAAAAAAAAA&#10;AAAAAAAAAAAAW0NvbnRlbnRfVHlwZXNdLnhtbFBLAQItABQABgAIAAAAIQBa9CxbvwAAABUBAAAL&#10;AAAAAAAAAAAAAAAAAB8BAABfcmVscy8ucmVsc1BLAQItABQABgAIAAAAIQDWjiIZxQAAANsAAAAP&#10;AAAAAAAAAAAAAAAAAAcCAABkcnMvZG93bnJldi54bWxQSwUGAAAAAAMAAwC3AAAA+QIAAAAA&#10;">
              <v:path/>
              <v:fill type="gradient" on="t" color2="#F5E4E4" colors="0f #FFA2A1;22938f #FFBEBD;65536f #FFE5E5" angle="180" focus="100%" focussize="0f,0f" focusposition="0f,0f" rotate="t"/>
              <v:stroke color="#BC454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>
                <w:txbxContent>
                  <w:p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-5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），通识通选课程（2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35" o:spid="_x0000_s2192" o:spt="1" style="position:absolute;left:4257;top:3927;height:336;width:1513;v-text-anchor:middle;" fillcolor="#A5D5E2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gtwwAAANsAAAAPAAAAZHJzL2Rvd25yZXYueG1sRI9Ba8JA&#10;FITvBf/D8gRvdWPFIqmriFbUY6PeX7OvSWj2bdxdk/jv3ULB4zAz3zCLVW9q0ZLzlWUFk3ECgji3&#10;uuJCwfm0e52D8AFZY22ZFNzJw2o5eFlgqm3HX9RmoRARwj5FBWUITSqlz0sy6Me2IY7ej3UGQ5Su&#10;kNphF+Gmlm9J8i4NVhwXSmxoU1L+m92Mgu3+dL1u2ulxctHH733mPutDd1ZqNOzXHyAC9eEZ/m8f&#10;tILpDP6+xB8glw8AAAD//wMAUEsBAi0AFAAGAAgAAAAhANvh9svuAAAAhQEAABMAAAAAAAAAAAAA&#10;AAAAAAAAAFtDb250ZW50X1R5cGVzXS54bWxQSwECLQAUAAYACAAAACEAWvQsW78AAAAVAQAACwAA&#10;AAAAAAAAAAAAAAAfAQAAX3JlbHMvLnJlbHNQSwECLQAUAAYACAAAACEAnjX4LcMAAADbAAAADwAA&#10;AAAAAAAAAAAAAAAHAgAAZHJzL2Rvd25yZXYueG1sUEsFBgAAAAADAAMAtwAAAPcCAAAAAA==&#10;">
              <v:path/>
              <v:fill type="gradient" on="t" color2="#E4F2F6" colors="0f #9EEAFF;22938f #BBEFFF;65536f #E4F9FF" angle="180" focus="100%" focussize="0f,0f" focusposition="0f,0f" rotate="t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>
                <w:txbxContent>
                  <w:p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大学计算机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65" o:spid="_x0000_s2193" o:spt="1" style="position:absolute;left:2636;top:8000;flip:x;height:320;width:1552;v-text-anchor:middle;" fillcolor="#A5D5E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SO8MA&#10;AADbAAAADwAAAGRycy9kb3ducmV2LnhtbESPQWvCQBSE70L/w/IKvelGocFGVyltUnKtSs+P7DMb&#10;zb4N2TVJ++u7hYLHYWa+Ybb7ybZioN43jhUsFwkI4srphmsFp2MxX4PwAVlj65gUfJOH/e5htsVM&#10;u5E/aTiEWkQI+wwVmBC6TEpfGbLoF64jjt7Z9RZDlH0tdY9jhNtWrpIklRYbjgsGO3ozVF0PN6ug&#10;St9X5eVrecpNl+cfN375mQqt1NPj9LoBEWgK9/B/u9QK0mf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aSO8MAAADbAAAADwAAAAAAAAAAAAAAAACYAgAAZHJzL2Rv&#10;d25yZXYueG1sUEsFBgAAAAAEAAQA9QAAAIgDAAAAAA==&#10;">
              <v:path/>
              <v:fill type="gradient" on="t" color2="#E4F2F6" colors="0f #9EEAFF;22938f #BBEFFF;65536f #E4F9FF" angle="180" focus="100%" focussize="0f,0f" focusposition="0f,0f" rotate="t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生命科学导论（1）</w:t>
                    </w:r>
                  </w:p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</w:p>
                </w:txbxContent>
              </v:textbox>
            </v:rect>
            <v:rect id="矩形 31" o:spid="_x0000_s2194" o:spt="1" style="position:absolute;left:7506;top:4002;height:360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V8xwAAANsAAAAPAAAAZHJzL2Rvd25yZXYueG1sRI9Pa8JA&#10;FMTvhX6H5RW8lLrxX9WYjYgQaEs91OrB2yP7TKLZtyG7avrt3UKhx2FmfsMky87U4kqtqywrGPQj&#10;EMS51RUXCnbf2csMhPPIGmvLpOCHHCzTx4cEY21v/EXXrS9EgLCLUUHpfRNL6fKSDLq+bYiDd7St&#10;QR9kW0jd4i3ATS2HUfQqDVYcFkpsaF1Sft5ejILJ5nh6//zILnb/7Ew2Hdv5YTdWqvfUrRYgPHX+&#10;P/zXftMKRgP4/RJ+gEzvAAAA//8DAFBLAQItABQABgAIAAAAIQDb4fbL7gAAAIUBAAATAAAAAAAA&#10;AAAAAAAAAAAAAABbQ29udGVudF9UeXBlc10ueG1sUEsBAi0AFAAGAAgAAAAhAFr0LFu/AAAAFQEA&#10;AAsAAAAAAAAAAAAAAAAAHwEAAF9yZWxzLy5yZWxzUEsBAi0AFAAGAAgAAAAhAAFyVXz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 style="mso-fit-shape-to-text:t;">
                <w:txbxContent>
                  <w:p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生涯规划（4）</w:t>
                    </w:r>
                  </w:p>
                </w:txbxContent>
              </v:textbox>
            </v:rect>
            <v:rect id="矩形 34" o:spid="_x0000_s2195" o:spt="1" style="position:absolute;left:10657;top:4027;height:360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kxwAAANsAAAAPAAAAZHJzL2Rvd25yZXYueG1sRI/Na8JA&#10;FMTvQv+H5RW8iG6q8aOpq4gQaMUe6seht0f2maTNvg3ZVdP/3i0IHoeZ+Q0zX7amEhdqXGlZwcsg&#10;AkGcWV1yruCwT/szEM4ja6wsk4I/crBcPHXmmGh75S+67HwuAoRdggoK7+tESpcVZNANbE0cvJNt&#10;DPogm1zqBq8Bbio5jKKJNFhyWCiwpnVB2e/ubBSMP08/H9tNerbHnjPpNLav34dYqe5zu3oD4an1&#10;j/C9/a4VjGL4/xJ+gFzcAAAA//8DAFBLAQItABQABgAIAAAAIQDb4fbL7gAAAIUBAAATAAAAAAAA&#10;AAAAAAAAAAAAAABbQ29udGVudF9UeXBlc10ueG1sUEsBAi0AFAAGAAgAAAAhAFr0LFu/AAAAFQEA&#10;AAsAAAAAAAAAAAAAAAAAHwEAAF9yZWxzLy5yZWxzUEsBAi0AFAAGAAgAAAAhABEF9uT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创业基础（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4" o:spid="_x0000_s2196" o:spt="1" style="position:absolute;left:2750;top:4323;height:360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kxwAAANsAAAAPAAAAZHJzL2Rvd25yZXYueG1sRI/Na8JA&#10;FMTvQv+H5RW8iG6q8aOpq4gQaMUe6seht0f2maTNvg3ZVdP/3i0IHoeZ+Q0zX7amEhdqXGlZwcsg&#10;AkGcWV1yruCwT/szEM4ja6wsk4I/crBcPHXmmGh75S+67HwuAoRdggoK7+tESpcVZNANbE0cvJNt&#10;DPogm1zqBq8Bbio5jKKJNFhyWCiwpnVB2e/ubBSMP08/H9tNerbHnjPpNLav34dYqe5zu3oD4an1&#10;j/C9/a4VjGL4/xJ+gFzcAAAA//8DAFBLAQItABQABgAIAAAAIQDb4fbL7gAAAIUBAAATAAAAAAAA&#10;AAAAAAAAAAAAAABbQ29udGVudF9UeXBlc10ueG1sUEsBAi0AFAAGAAgAAAAhAFr0LFu/AAAAFQEA&#10;AAsAAAAAAAAAAAAAAAAAHwEAAF9yZWxzLy5yZWxzUEsBAi0AFAAGAAgAAAAhABEF9uT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大学语文（1）</w:t>
                    </w:r>
                  </w:p>
                </w:txbxContent>
              </v:textbox>
            </v:rect>
            <v:rect id="矩形 34" o:spid="_x0000_s2197" o:spt="1" style="position:absolute;left:2729;top:4711;height:506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kxwAAANsAAAAPAAAAZHJzL2Rvd25yZXYueG1sRI/Na8JA&#10;FMTvQv+H5RW8iG6q8aOpq4gQaMUe6seht0f2maTNvg3ZVdP/3i0IHoeZ+Q0zX7amEhdqXGlZwcsg&#10;AkGcWV1yruCwT/szEM4ja6wsk4I/crBcPHXmmGh75S+67HwuAoRdggoK7+tESpcVZNANbE0cvJNt&#10;DPogm1zqBq8Bbio5jKKJNFhyWCiwpnVB2e/ubBSMP08/H9tNerbHnjPpNLav34dYqe5zu3oD4an1&#10;j/C9/a4VjGL4/xJ+gFzcAAAA//8DAFBLAQItABQABgAIAAAAIQDb4fbL7gAAAIUBAAATAAAAAAAA&#10;AAAAAAAAAAAAAABbQ29udGVudF9UeXBlc10ueG1sUEsBAi0AFAAGAAgAAAAhAFr0LFu/AAAAFQEA&#10;AAsAAAAAAAAAAAAAAAAAHwEAAF9yZWxzLy5yZWxzUEsBAi0AFAAGAAgAAAAhABEF9uT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>
                <w:txbxContent>
                  <w:p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5"/>
                        <w:szCs w:val="15"/>
                      </w:rPr>
                      <w:t>大学生心理健康教育（1）</w:t>
                    </w:r>
                  </w:p>
                  <w:p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73" o:spid="_x0000_s2198" o:spt="1" style="position:absolute;left:5931;top:6433;height:315;width:1414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文献检索与论文写作</w:t>
                    </w:r>
                  </w:p>
                  <w:p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73" o:spid="_x0000_s2199" o:spt="1" style="position:absolute;left:2705;top:6191;height:315;width:1421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实验室安全（2）</w:t>
                    </w:r>
                  </w:p>
                </w:txbxContent>
              </v:textbox>
            </v:rect>
            <v:rect id="矩形 84" o:spid="_x0000_s2201" o:spt="1" style="position:absolute;left:7478;top:8582;height:343;width:144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蛋白质与酶工程（4）</w:t>
                    </w:r>
                  </w:p>
                </w:txbxContent>
              </v:textbox>
            </v:rect>
            <v:rect id="矩形 209" o:spid="_x0000_s2202" o:spt="1" style="position:absolute;left:12240;top:8327;height:484;width:1432;v-text-anchor:middle;" fillcolor="#C2D69B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000000" w:themeColor="text1"/>
                        <w:kern w:val="0"/>
                        <w:sz w:val="18"/>
                        <w:szCs w:val="18"/>
                      </w:rPr>
                      <w:t>生物技术药物质量控制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97" o:spid="_x0000_s2203" o:spt="1" style="position:absolute;left:10644;top:9520;height:341;width:143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免疫学(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9" o:spid="_x0000_s2204" o:spt="1" style="position:absolute;left:10626;top:7421;height:634;width:1477;v-text-anchor:middle;" fillcolor="#B6DDE8" filled="t" stroked="t" coordsize="21600,21600">
              <v:path/>
              <v:fill on="t" color2="#ECE7F1" focussize="0,0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color w:val="000000"/>
                        <w:kern w:val="2"/>
                        <w:sz w:val="18"/>
                        <w:szCs w:val="18"/>
                      </w:rPr>
                      <w:t>现代生物化学实验技术(</w:t>
                    </w:r>
                    <w:r>
                      <w:rPr>
                        <w:rFonts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2" o:spid="_x0000_s2212" o:spt="1" style="position:absolute;left:9031;top:9376;height:353;width:1551;v-text-anchor:middle;" fillcolor="#B6DDE8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微生物遗传学(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74" o:spid="_x0000_s2214" o:spt="1" style="position:absolute;left:9043;top:5324;height:367;width:1422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发育生物学（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2" o:spid="_x0000_s2118" o:spt="1" style="position:absolute;left:5841;top:8988;height:353;width:1551;v-text-anchor:middle;" fillcolor="#B6DDE8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植物生理学(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2" o:spid="_x0000_s2119" o:spt="1" style="position:absolute;left:5847;top:8572;height:353;width:1551;v-text-anchor:middle;" fillcolor="#B6DDE8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动物生理学(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>
        <w:pict>
          <v:group id="画布 329" o:spid="_x0000_s2086" o:spt="203" style="height:229.75pt;width:683.2pt;" coordorigin="1728,2130" coordsize="13664,4595" editas="canvas">
            <o:lock v:ext="edit"/>
            <v:shape id="画布 329" o:spid="_x0000_s2087" o:spt="75" type="#_x0000_t75" style="position:absolute;left:1728;top:2130;height:4595;width:13664;" filled="f" o:preferrelative="t" stroked="t" coordsize="21600,21600">
              <v:fill on="f" focussize="0,0"/>
              <v:stroke weight="0.25pt" color="#808080" joinstyle="miter"/>
              <v:imagedata o:title=""/>
              <o:lock v:ext="edit" aspectratio="t"/>
            </v:shape>
            <v:line id="直接连接符 288" o:spid="_x0000_s2088" o:spt="20" style="position:absolute;left:1785;top:6724;height:1;width:1343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CUsIAAADcAAAADwAAAGRycy9kb3ducmV2LnhtbERPzWrCQBC+F/oOywi91Y0plRhdRQRB&#10;ai+1fYAxOybB7Gy6O9Xo03cPhR4/vv/FanCdulCIrWcDk3EGirjytuXawNfn9rkAFQXZYueZDNwo&#10;wmr5+LDA0vorf9DlILVKIRxLNNCI9KXWsWrIYRz7njhxJx8cSoKh1jbgNYW7TudZNtUOW04NDfa0&#10;aag6H36cge/9+y7ejl0u09f72zmsi5m8RGOeRsN6DkpokH/xn3tnDeRFWpvOpC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bCUsIAAADcAAAADwAAAAAAAAAAAAAA&#10;AAChAgAAZHJzL2Rvd25yZXYueG1sUEsFBgAAAAAEAAQA+QAAAJADAAAAAA==&#10;">
              <v:path arrowok="t"/>
              <v:fill focussize="0,0"/>
              <v:stroke color="#4579B8"/>
              <v:imagedata o:title=""/>
              <o:lock v:ext="edit"/>
            </v:line>
            <v:line id="直接连接符 289" o:spid="_x0000_s2089" o:spt="20" style="position:absolute;left:2610;top:2161;height:28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nycUAAADcAAAADwAAAGRycy9kb3ducmV2LnhtbESPUWvCQBCE3wv9D8cWfKuXpigxeooU&#10;CmL7Uu0P2ObWJJjbS++2GvvrvULBx2FmvmEWq8F16kQhtp4NPI0zUMSVty3XBj73r48FqCjIFjvP&#10;ZOBCEVbL+7sFltaf+YNOO6lVgnAs0UAj0pdax6ohh3Hse+LkHXxwKEmGWtuA5wR3nc6zbKodtpwW&#10;GuzppaHquPtxBr7f3jfx8tXlMp38bo9hXczkORozehjWc1BCg9zC/+2NNZAXM/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pny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0" o:spid="_x0000_s2090" o:spt="20" style="position:absolute;left:4205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Yic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5qc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lYicIAAADcAAAADwAAAAAAAAAAAAAA&#10;AAChAgAAZHJzL2Rvd25yZXYueG1sUEsFBgAAAAAEAAQA+QAAAJADAAAAAA==&#10;">
              <v:path arrowok="t"/>
              <v:fill focussize="0,0"/>
              <v:stroke color="#4579B8"/>
              <v:imagedata o:title=""/>
              <o:lock v:ext="edit"/>
            </v:line>
            <v:line id="直接连接符 291" o:spid="_x0000_s2091" o:spt="20" style="position:absolute;left:5800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X9EsUAAADcAAAADwAAAGRycy9kb3ducmV2LnhtbESPUWvCQBCE34X+h2MF3/RiiqKpp0ih&#10;ILYvtf0B29yaBHN76d1WY3+9Vyj4OMzMN8xq07tWnSnExrOB6SQDRVx623Bl4PPjZbwAFQXZYuuZ&#10;DFwpwmb9MFhhYf2F3+l8kEolCMcCDdQiXaF1LGtyGCe+I07e0QeHkmSotA14SXDX6jzL5tphw2mh&#10;xo6eaypPhx9n4Pv1bRevX20u89nv/hS2i6U8RmNGw377BEqol3v4v72zBvLlFP7OpCO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X9E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2" o:spid="_x0000_s2092" o:spt="20" style="position:absolute;left:7395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djZc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5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djZ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3" o:spid="_x0000_s2093" o:spt="20" style="position:absolute;left:8991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G/sUAAADcAAAADwAAAGRycy9kb3ducmV2LnhtbESPUWvCQBCE3wv+h2OFvtVLIxWNniJC&#10;Qdq+VP0Ba26bBHN78W6rsb++Vyj4OMzMN8xi1btWXSjExrOB51EGirj0tuHKwGH/+jQFFQXZYuuZ&#10;DNwowmo5eFhgYf2VP+myk0olCMcCDdQiXaF1LGtyGEe+I07elw8OJclQaRvwmuCu1XmWTbTDhtNC&#10;jR1taipPu29n4Pz+sY23Y5vL5OXn7RTW05mMozGPw349ByXUyz38395aA/lsDH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vG/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4" o:spid="_x0000_s2094" o:spt="20" style="position:absolute;left:10586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eisUAAADcAAAADwAAAGRycy9kb3ducmV2LnhtbESPUWvCQBCE3wv9D8cW+lYvTVU09RQR&#10;CtL2Re0P2Oa2STC3l96tGv31vYLg4zAz3zCzRe9adaQQG88GngcZKOLS24YrA1+7t6cJqCjIFlvP&#10;ZOBMERbz+7sZFtafeEPHrVQqQTgWaKAW6QqtY1mTwzjwHXHyfnxwKEmGStuApwR3rc6zbKwdNpwW&#10;auxoVVO53x6cgd+Pz3U8f7e5jEeX931YTqbyEo15fOiXr6CEermFr+21NZB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Jei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5" o:spid="_x0000_s2095" o:spt="20" style="position:absolute;left:13776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7Ec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/l0BH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77E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6" o:spid="_x0000_s2096" o:spt="20" style="position:absolute;left:12181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lZs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yCfFf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xlZ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7" o:spid="_x0000_s2097" o:spt="20" style="position:absolute;left:15158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DA/cUAAADcAAAADwAAAGRycy9kb3ducmV2LnhtbESP3WrCQBSE7wt9h+UUeqebpviXuooI&#10;BWl7o/YBTrOnSTB7Nt09avTpuwWhl8PMfMPMl71r1YlCbDwbeBpmoIhLbxuuDHzuXwdTUFGQLbae&#10;ycCFIiwX93dzLKw/85ZOO6lUgnAs0EAt0hVax7Imh3HoO+LkffvgUJIMlbYBzwnuWp1n2Vg7bDgt&#10;1NjRuqbysDs6Az/vH5t4+WpzGY+ub4ewms7kORrz+NCvXkAJ9fIfvrU31kA+m8DfmXQE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DA/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8" o:spid="_x0000_s2098" o:spt="20" style="position:absolute;left:1785;top:2734;height:0;width:13607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9Uj8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1qY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9Uj8IAAADcAAAADwAAAAAAAAAAAAAA&#10;AAChAgAAZHJzL2Rvd25yZXYueG1sUEsFBgAAAAAEAAQA+QAAAJADAAAAAA==&#10;">
              <v:path arrowok="t"/>
              <v:fill focussize="0,0"/>
              <v:stroke color="#4579B8"/>
              <v:imagedata o:title=""/>
              <o:lock v:ext="edit"/>
            </v:line>
            <v:rect id="矩形 301" o:spid="_x0000_s2099" o:spt="1" style="position:absolute;left:1785;top:2734;height:3990;width:825;v-text-anchor:middle;" fillcolor="#DFA7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ww8YA&#10;AADcAAAADwAAAGRycy9kb3ducmV2LnhtbESPQWvCQBSE7wX/w/KEXqRu1BJK6hokpbQXhUZ7f2Sf&#10;STD7Nt1dY/z33YLQ4zAz3zDrfDSdGMj51rKCxTwBQVxZ3XKt4Hh4f3oB4QOyxs4yKbiRh3wzeVhj&#10;pu2Vv2goQy0ihH2GCpoQ+kxKXzVk0M9tTxy9k3UGQ5SultrhNcJNJ5dJkkqDLceFBnsqGqrO5cUo&#10;2D17t5ydv2f1/meVvo0fxSXd3ZR6nI7bVxCBxvAfvrc/tYJVsoC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Eww8YAAADcAAAADwAAAAAAAAAAAAAAAACYAgAAZHJz&#10;L2Rvd25yZXYueG1sUEsFBgAAAAAEAAQA9QAAAIsDAAAAAA==&#10;">
              <v:path/>
              <v:fill type="gradient" on="t" color2="#F5E4E4" colors="0f #FFA2A1;22938f #FFBEBD;65536f #FFE5E5" angle="180" focus="100%" focussize="0f,0f" rotate="t"/>
              <v:stroke color="#BC4542"/>
              <v:imagedata o:title=""/>
              <o:lock v:ext="edit"/>
              <v:shadow on="t" color="#000000" opacity="24903f" offset="0pt,1.5748031496063pt" origin="0f,32768f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303" o:spid="_x0000_s2100" o:spt="1" style="position:absolute;left:2610;top:218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aGsUA&#10;AADcAAAADwAAAGRycy9kb3ducmV2LnhtbESPT4vCMBTE74LfITzBm6bqKkvXKCIoHrz457K3t82z&#10;7W7zUpOodT+9EQSPw8z8hpnOG1OJKzlfWlYw6CcgiDOrS84VHA+r3icIH5A1VpZJwZ08zGft1hRT&#10;bW+8o+s+5CJC2KeooAihTqX0WUEGfd/WxNE7WWcwROlyqR3eItxUcpgkE2mw5LhQYE3LgrK//cUo&#10;OLhtvljvSF6+x/8/Zz04/54+Jkp1O83iC0SgJrzDr/ZGKxglI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FoaxQAAANwAAAAPAAAAAAAAAAAAAAAAAJgCAABkcnMv&#10;ZG93bnJldi54bWxQSwUGAAAAAAQABAD1AAAAigMAAAAA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304" o:spid="_x0000_s2101" o:spt="1" style="position:absolute;left:4208;top:218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CbsUA&#10;AADcAAAADwAAAGRycy9kb3ducmV2LnhtbESPS4sCMRCE78L+h9AL3jTjk2XWKCIoHrz4uOytd9LO&#10;zO6kMyZRR3+9EQSPRVV9RU1mjanEhZwvLSvodRMQxJnVJecKDvtl5wuED8gaK8uk4EYeZtOP1gRT&#10;ba+8pcsu5CJC2KeooAihTqX0WUEGfdfWxNE7WmcwROlyqR1eI9xUsp8kY2mw5LhQYE2LgrL/3dko&#10;2LtNPl9tSZ5/Rvffk+6d/o7DsVLtz2b+DSJQE97hV3utFQySI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cJuxQAAANwAAAAPAAAAAAAAAAAAAAAAAJgCAABkcnMv&#10;ZG93bnJldi54bWxQSwUGAAAAAAQABAD1AAAAigMAAAAA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305" o:spid="_x0000_s2102" o:spt="1" style="position:absolute;left:5806;top:218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n9cQA&#10;AADc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Wcygt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Z/XEAAAA3AAAAA8AAAAAAAAAAAAAAAAAmAIAAGRycy9k&#10;b3ducmV2LnhtbFBLBQYAAAAABAAEAPUAAACJAwAAAAA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306" o:spid="_x0000_s2103" o:spt="1" style="position:absolute;left:7404;top:2188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5gsYA&#10;AADcAAAADwAAAGRycy9kb3ducmV2LnhtbESPS2/CMBCE75X4D9Yi9VYcWhqhEIMQUqseeuFx4bbE&#10;mwfE62AbSPn1daVKHEcz840mX/SmFVdyvrGsYDxKQBAXVjdcKdhtP16mIHxA1thaJgU/5GExHzzl&#10;mGl74zVdN6ESEcI+QwV1CF0mpS9qMuhHtiOOXmmdwRClq6R2eItw08rXJEmlwYbjQo0drWoqTpuL&#10;UbB139Xyc03ysn+/H856fD6Wk1Sp52G/nIEI1IdH+L/9pRW8JS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P5gsYAAADcAAAADwAAAAAAAAAAAAAAAACYAgAAZHJz&#10;L2Rvd25yZXYueG1sUEsFBgAAAAAEAAQA9QAAAIs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308" o:spid="_x0000_s2104" o:spt="1" style="position:absolute;left:9001;top:218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Ia8EA&#10;AADcAAAADwAAAGRycy9kb3ducmV2LnhtbERPy4rCMBTdC/5DuII7TX0ydIwiguLCjTqb2d1prm21&#10;ualJ1OrXm4Uwy8N5zxaNqcSdnC8tKxj0ExDEmdUl5wp+juveFwgfkDVWlknBkzws5u3WDFNtH7yn&#10;+yHkIoawT1FBEUKdSumzggz6vq2JI3eyzmCI0OVSO3zEcFPJYZJMpcGSY0OBNa0Kyi6Hm1FwdLt8&#10;udmTvP1OXn9XPbieT+OpUt1Os/wGEagJ/+KPe6sVjJK4Np6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yGvBAAAA3AAAAA8AAAAAAAAAAAAAAAAAmAIAAGRycy9kb3du&#10;cmV2LnhtbFBLBQYAAAAABAAEAPUAAACGAwAAAAA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309" o:spid="_x0000_s2105" o:spt="1" style="position:absolute;left:10599;top:218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t8MYA&#10;AADcAAAADwAAAGRycy9kb3ducmV2LnhtbESPS2/CMBCE70j9D9ZW4gYO5SEIGIQqgTj0wuPCbYmX&#10;JG28DraBwK/HlSr1OJqZbzSzRWMqcSPnS8sKet0EBHFmdcm5gsN+1RmD8AFZY2WZFDzIw2L+1pph&#10;qu2dt3TbhVxECPsUFRQh1KmUPivIoO/amjh6Z+sMhihdLrXDe4SbSn4kyUgaLDkuFFjTZ0HZz+5q&#10;FOzdV75cb0lej8Pn6aJ7l+/zYKRU+71ZTkEEasJ/+K+90Qr6yQR+z8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xt8MYAAADcAAAADwAAAAAAAAAAAAAAAACYAgAAZHJz&#10;L2Rvd25yZXYueG1sUEsFBgAAAAAEAAQA9QAAAIs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310" o:spid="_x0000_s2106" o:spt="1" style="position:absolute;left:12197;top:218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SsMMA&#10;AADcAAAADwAAAGRycy9kb3ducmV2LnhtbERPu27CMBTdkfgH6yKxgRNoURUwCCG16tAF0qXbJb4k&#10;aePrYDuP9uvroVLHo/PeHUbTiJ6cry0rSJcJCOLC6ppLBe/58+IJhA/IGhvLpOCbPBz208kOM20H&#10;PlN/CaWIIewzVFCF0GZS+qIig35pW+LI3awzGCJ0pdQOhxhuGrlKko00WHNsqLClU0XF16UzCnL3&#10;Vh5fziS7j8ef612n98/bw0ap+Ww8bkEEGsO/+M/9qhWs0z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SsMMAAADcAAAADwAAAAAAAAAAAAAAAACYAgAAZHJzL2Rv&#10;d25yZXYueG1sUEsFBgAAAAAEAAQA9QAAAIg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311" o:spid="_x0000_s2107" o:spt="1" style="position:absolute;left:13781;top:2187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3K8YA&#10;AADcAAAADwAAAGRycy9kb3ducmV2LnhtbESPzW7CMBCE75V4B2uReitOWopQiIMQUqseeuHnwm2J&#10;lyQQr4NtIOXp60qVOI5m5htNPu9NK67kfGNZQTpKQBCXVjdcKdhuPl6mIHxA1thaJgU/5GFeDJ5y&#10;zLS98Yqu61CJCGGfoYI6hC6T0pc1GfQj2xFH72CdwRClq6R2eItw08rXJJlIgw3HhRo7WtZUntYX&#10;o2DjvqvF54rkZfd+3591ej4exhOlnof9YgYiUB8e4f/2l1bwlqb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P3K8YAAADcAAAADwAAAAAAAAAAAAAAAACYAgAAZHJz&#10;L2Rvd25yZXYueG1sUEsFBgAAAAAEAAQA9QAAAIs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182" o:spid="_x0000_s2108" o:spt="1" style="position:absolute;left:9038;top:3632;height:300;width:1500;v-text-anchor:middle;" fillcolor="#C2D69B" filled="t" stroked="t" coordsize="21600,21600">
              <v:path/>
              <v:fill on="t" color2="#E4F2F6" focussize="0,0" rotate="t"/>
              <v:stroke color="#40A7C2"/>
              <v:imagedata o:title=""/>
              <o:lock v:ext="edit"/>
              <v:shadow on="t" color="#000000" opacity="24903f" offset="0pt,1.5748031496063pt" origin="0f,32768f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细胞工程实验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0" o:spid="_x0000_s2109" o:spt="1" style="position:absolute;left:9040;top:3980;height:376;width:1478;v-text-anchor:middle;" fillcolor="#C2D69B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0mm,0mm,0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发酵工程技术（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2" o:spid="_x0000_s2110" o:spt="1" style="position:absolute;left:9038;top:3189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环境生物技术(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9" o:spid="_x0000_s2111" o:spt="1" style="position:absolute;left:7468;top:3646;height:634;width:1477;v-text-anchor:middle;" fillcolor="#B6DDE8" filled="t" stroked="t" coordsize="21600,21600">
              <v:path/>
              <v:fill on="t" color2="#ECE7F1" focussize="0,0" rotate="t"/>
              <v:stroke color="#795D9B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color w:val="000000"/>
                        <w:kern w:val="2"/>
                        <w:sz w:val="18"/>
                        <w:szCs w:val="18"/>
                      </w:rPr>
                      <w:t>现代微生物学实验技术(</w:t>
                    </w:r>
                    <w:r>
                      <w:rPr>
                        <w:rFonts w:hint="eastAsia"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7" o:spid="_x0000_s2114" o:spt="1" style="position:absolute;left:7482;top:3189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生物质能源(4)</w:t>
                    </w:r>
                  </w:p>
                </w:txbxContent>
              </v:textbox>
            </v:rect>
            <v:rect id="矩形 98" o:spid="_x0000_s2116" o:spt="1" style="position:absolute;left:7482;top:2749;height:416;width:1432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微生物生理学(4)</w:t>
                    </w:r>
                  </w:p>
                </w:txbxContent>
              </v:textbox>
            </v:rect>
            <v:rect id="矩形 202" o:spid="_x0000_s2117" o:spt="1" style="position:absolute;left:9035;top:2773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微生物检验(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2" o:spid="_x0000_s2120" o:spt="1" style="position:absolute;left:7440;top:4356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病毒学(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2" o:spid="_x0000_s2121" o:spt="1" style="position:absolute;left:9035;top:4430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管理学(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7" o:spid="_x0000_s2205" o:spt="1" style="position:absolute;left:10654;top:2785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蛋白质组学(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7" o:spid="_x0000_s2206" o:spt="1" style="position:absolute;left:10629;top:3227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生物医学材料(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7" o:spid="_x0000_s2207" o:spt="1" style="position:absolute;left:10629;top:3653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抗体工程(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7" o:spid="_x0000_s2208" o:spt="1" style="position:absolute;left:10629;top:4089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市场营销(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9" o:spid="_x0000_s2210" o:spt="1" style="position:absolute;left:12257;top:2799;height:557;width:1432;v-text-anchor:middle;" fillcolor="#C2D69B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生物技术生产实习(</w:t>
                    </w:r>
                    <w:r>
                      <w:rPr>
                        <w:rFonts w:ascii="Times New Roman"/>
                        <w:kern w:val="2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9" o:spid="_x0000_s2211" o:spt="1" style="position:absolute;left:12257;top:3463;height:829;width:1432;v-text-anchor:middle;" fillcolor="#C2D69B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0mm,1mm,0mm">
                <w:txbxContent>
                  <w:p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生物技术创新（创业就业）研究与训练（</w:t>
                    </w:r>
                    <w:r>
                      <w:rPr>
                        <w:rFonts w:ascii="Times New Roman"/>
                        <w:kern w:val="2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>
      <w:pgSz w:w="16838" w:h="11906" w:orient="landscape"/>
      <w:pgMar w:top="1701" w:right="1701" w:bottom="141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YTEyMjcxMTEwZjA4NGJiYTViZmUxYzBlNDY5YzMifQ=="/>
  </w:docVars>
  <w:rsids>
    <w:rsidRoot w:val="00A91B71"/>
    <w:rsid w:val="0000192C"/>
    <w:rsid w:val="00005D1A"/>
    <w:rsid w:val="00007E75"/>
    <w:rsid w:val="00007F89"/>
    <w:rsid w:val="00011160"/>
    <w:rsid w:val="00013819"/>
    <w:rsid w:val="00014216"/>
    <w:rsid w:val="00017135"/>
    <w:rsid w:val="0002357B"/>
    <w:rsid w:val="00024A80"/>
    <w:rsid w:val="00025285"/>
    <w:rsid w:val="0002578B"/>
    <w:rsid w:val="00026A59"/>
    <w:rsid w:val="00027755"/>
    <w:rsid w:val="00030A08"/>
    <w:rsid w:val="0003136C"/>
    <w:rsid w:val="00031476"/>
    <w:rsid w:val="00035F00"/>
    <w:rsid w:val="000362B2"/>
    <w:rsid w:val="00036A23"/>
    <w:rsid w:val="00037218"/>
    <w:rsid w:val="00043A4E"/>
    <w:rsid w:val="00044A07"/>
    <w:rsid w:val="00044FFF"/>
    <w:rsid w:val="000543BD"/>
    <w:rsid w:val="0005470A"/>
    <w:rsid w:val="00057348"/>
    <w:rsid w:val="00063025"/>
    <w:rsid w:val="000643B7"/>
    <w:rsid w:val="00065CF9"/>
    <w:rsid w:val="0006686E"/>
    <w:rsid w:val="00070982"/>
    <w:rsid w:val="00072EC6"/>
    <w:rsid w:val="00073323"/>
    <w:rsid w:val="0008090B"/>
    <w:rsid w:val="00080992"/>
    <w:rsid w:val="00081298"/>
    <w:rsid w:val="000817B7"/>
    <w:rsid w:val="00081FCB"/>
    <w:rsid w:val="000832EA"/>
    <w:rsid w:val="000841C5"/>
    <w:rsid w:val="00087823"/>
    <w:rsid w:val="00087B48"/>
    <w:rsid w:val="0009442E"/>
    <w:rsid w:val="000A0727"/>
    <w:rsid w:val="000A15F9"/>
    <w:rsid w:val="000A4AC6"/>
    <w:rsid w:val="000A4BAE"/>
    <w:rsid w:val="000A62B8"/>
    <w:rsid w:val="000A6F2A"/>
    <w:rsid w:val="000A7864"/>
    <w:rsid w:val="000A7A7C"/>
    <w:rsid w:val="000B45C6"/>
    <w:rsid w:val="000B595A"/>
    <w:rsid w:val="000B5BBD"/>
    <w:rsid w:val="000B601D"/>
    <w:rsid w:val="000C23CF"/>
    <w:rsid w:val="000D076B"/>
    <w:rsid w:val="000E28FD"/>
    <w:rsid w:val="000E327D"/>
    <w:rsid w:val="000E3D21"/>
    <w:rsid w:val="000E3FEB"/>
    <w:rsid w:val="000E4A0F"/>
    <w:rsid w:val="000E4C3D"/>
    <w:rsid w:val="000E73F1"/>
    <w:rsid w:val="000F1BEC"/>
    <w:rsid w:val="000F6CBD"/>
    <w:rsid w:val="000F7F8E"/>
    <w:rsid w:val="0010055B"/>
    <w:rsid w:val="0010752A"/>
    <w:rsid w:val="00112469"/>
    <w:rsid w:val="00116029"/>
    <w:rsid w:val="0011687D"/>
    <w:rsid w:val="00124D8D"/>
    <w:rsid w:val="00126515"/>
    <w:rsid w:val="00132E0F"/>
    <w:rsid w:val="0013428A"/>
    <w:rsid w:val="00137324"/>
    <w:rsid w:val="00145AD7"/>
    <w:rsid w:val="00145B9D"/>
    <w:rsid w:val="00146450"/>
    <w:rsid w:val="00146A6A"/>
    <w:rsid w:val="00146E2D"/>
    <w:rsid w:val="001509D8"/>
    <w:rsid w:val="00153D7C"/>
    <w:rsid w:val="00161506"/>
    <w:rsid w:val="0016175C"/>
    <w:rsid w:val="00163A6A"/>
    <w:rsid w:val="001664B8"/>
    <w:rsid w:val="00176370"/>
    <w:rsid w:val="00177F2F"/>
    <w:rsid w:val="00180083"/>
    <w:rsid w:val="00182336"/>
    <w:rsid w:val="00187028"/>
    <w:rsid w:val="0018702C"/>
    <w:rsid w:val="00190E6E"/>
    <w:rsid w:val="00190EAF"/>
    <w:rsid w:val="00193E26"/>
    <w:rsid w:val="001A0549"/>
    <w:rsid w:val="001A48CF"/>
    <w:rsid w:val="001B0378"/>
    <w:rsid w:val="001C0126"/>
    <w:rsid w:val="001C1448"/>
    <w:rsid w:val="001C219C"/>
    <w:rsid w:val="001C3648"/>
    <w:rsid w:val="001C6E9C"/>
    <w:rsid w:val="001D3CCB"/>
    <w:rsid w:val="001D4796"/>
    <w:rsid w:val="001D5802"/>
    <w:rsid w:val="001D5F5E"/>
    <w:rsid w:val="001E1DFF"/>
    <w:rsid w:val="001E3DC9"/>
    <w:rsid w:val="001E5581"/>
    <w:rsid w:val="001E57C0"/>
    <w:rsid w:val="001E619D"/>
    <w:rsid w:val="001E65D6"/>
    <w:rsid w:val="001F3954"/>
    <w:rsid w:val="001F47C3"/>
    <w:rsid w:val="001F67EA"/>
    <w:rsid w:val="001F7EAA"/>
    <w:rsid w:val="002004BA"/>
    <w:rsid w:val="002006A7"/>
    <w:rsid w:val="00202425"/>
    <w:rsid w:val="00203E62"/>
    <w:rsid w:val="00204104"/>
    <w:rsid w:val="002054DF"/>
    <w:rsid w:val="002109BA"/>
    <w:rsid w:val="0021129E"/>
    <w:rsid w:val="00215282"/>
    <w:rsid w:val="0022001A"/>
    <w:rsid w:val="00226A06"/>
    <w:rsid w:val="00230F9C"/>
    <w:rsid w:val="00231CDB"/>
    <w:rsid w:val="00231E9D"/>
    <w:rsid w:val="00231F68"/>
    <w:rsid w:val="00234A2C"/>
    <w:rsid w:val="0023633A"/>
    <w:rsid w:val="0023770A"/>
    <w:rsid w:val="00242E8F"/>
    <w:rsid w:val="002512DF"/>
    <w:rsid w:val="00253E96"/>
    <w:rsid w:val="0025494D"/>
    <w:rsid w:val="00254A43"/>
    <w:rsid w:val="00257B3B"/>
    <w:rsid w:val="002663AE"/>
    <w:rsid w:val="00266D85"/>
    <w:rsid w:val="00270CF2"/>
    <w:rsid w:val="00271593"/>
    <w:rsid w:val="00271A83"/>
    <w:rsid w:val="0027281D"/>
    <w:rsid w:val="002749EC"/>
    <w:rsid w:val="00275A3E"/>
    <w:rsid w:val="00277F09"/>
    <w:rsid w:val="00280C30"/>
    <w:rsid w:val="0028128F"/>
    <w:rsid w:val="00283002"/>
    <w:rsid w:val="00283268"/>
    <w:rsid w:val="00284013"/>
    <w:rsid w:val="00284160"/>
    <w:rsid w:val="0028546B"/>
    <w:rsid w:val="002857E1"/>
    <w:rsid w:val="00285E9A"/>
    <w:rsid w:val="002A44A1"/>
    <w:rsid w:val="002A594E"/>
    <w:rsid w:val="002B2A70"/>
    <w:rsid w:val="002B5422"/>
    <w:rsid w:val="002C0243"/>
    <w:rsid w:val="002C041C"/>
    <w:rsid w:val="002C479A"/>
    <w:rsid w:val="002C4F73"/>
    <w:rsid w:val="002C5049"/>
    <w:rsid w:val="002C677E"/>
    <w:rsid w:val="002C7D8C"/>
    <w:rsid w:val="002D1DF2"/>
    <w:rsid w:val="002D27D1"/>
    <w:rsid w:val="002D2E37"/>
    <w:rsid w:val="002D4230"/>
    <w:rsid w:val="002D4B8F"/>
    <w:rsid w:val="002E6913"/>
    <w:rsid w:val="002F3FA1"/>
    <w:rsid w:val="002F4CEE"/>
    <w:rsid w:val="002F501A"/>
    <w:rsid w:val="002F7331"/>
    <w:rsid w:val="002F7DD5"/>
    <w:rsid w:val="00301D78"/>
    <w:rsid w:val="003027C8"/>
    <w:rsid w:val="003028BB"/>
    <w:rsid w:val="003104A5"/>
    <w:rsid w:val="00311004"/>
    <w:rsid w:val="00313BBC"/>
    <w:rsid w:val="00315AB6"/>
    <w:rsid w:val="00317C56"/>
    <w:rsid w:val="0032315C"/>
    <w:rsid w:val="00323599"/>
    <w:rsid w:val="003250DC"/>
    <w:rsid w:val="00326D04"/>
    <w:rsid w:val="00327184"/>
    <w:rsid w:val="00334659"/>
    <w:rsid w:val="003409C7"/>
    <w:rsid w:val="00341E96"/>
    <w:rsid w:val="00342B07"/>
    <w:rsid w:val="00343306"/>
    <w:rsid w:val="00347066"/>
    <w:rsid w:val="00364478"/>
    <w:rsid w:val="0037281E"/>
    <w:rsid w:val="00372FB2"/>
    <w:rsid w:val="00377F15"/>
    <w:rsid w:val="003811E3"/>
    <w:rsid w:val="00385E63"/>
    <w:rsid w:val="003863B4"/>
    <w:rsid w:val="00390584"/>
    <w:rsid w:val="003926D4"/>
    <w:rsid w:val="00395D6A"/>
    <w:rsid w:val="00397CC3"/>
    <w:rsid w:val="003A0F53"/>
    <w:rsid w:val="003A2ACD"/>
    <w:rsid w:val="003A3D05"/>
    <w:rsid w:val="003A4EE2"/>
    <w:rsid w:val="003B2777"/>
    <w:rsid w:val="003B450D"/>
    <w:rsid w:val="003C1B33"/>
    <w:rsid w:val="003C2D62"/>
    <w:rsid w:val="003C3CA2"/>
    <w:rsid w:val="003C7FB1"/>
    <w:rsid w:val="003D07A7"/>
    <w:rsid w:val="003D26C3"/>
    <w:rsid w:val="003D2713"/>
    <w:rsid w:val="003D3888"/>
    <w:rsid w:val="003D555B"/>
    <w:rsid w:val="003D77BD"/>
    <w:rsid w:val="003E249C"/>
    <w:rsid w:val="003E3398"/>
    <w:rsid w:val="003E3EAE"/>
    <w:rsid w:val="003E4CC5"/>
    <w:rsid w:val="003E6079"/>
    <w:rsid w:val="003F2719"/>
    <w:rsid w:val="00403230"/>
    <w:rsid w:val="00403BFB"/>
    <w:rsid w:val="00404D0C"/>
    <w:rsid w:val="0040722A"/>
    <w:rsid w:val="00407824"/>
    <w:rsid w:val="00410C2D"/>
    <w:rsid w:val="004127C6"/>
    <w:rsid w:val="00415782"/>
    <w:rsid w:val="0041596F"/>
    <w:rsid w:val="004247A6"/>
    <w:rsid w:val="0042532B"/>
    <w:rsid w:val="00435C46"/>
    <w:rsid w:val="00436559"/>
    <w:rsid w:val="00441395"/>
    <w:rsid w:val="004421B8"/>
    <w:rsid w:val="004468E2"/>
    <w:rsid w:val="00455A6A"/>
    <w:rsid w:val="004569E9"/>
    <w:rsid w:val="00464364"/>
    <w:rsid w:val="00467B27"/>
    <w:rsid w:val="00470111"/>
    <w:rsid w:val="0047126B"/>
    <w:rsid w:val="0047263E"/>
    <w:rsid w:val="00480668"/>
    <w:rsid w:val="00481BA6"/>
    <w:rsid w:val="00482B93"/>
    <w:rsid w:val="004876AE"/>
    <w:rsid w:val="0049070E"/>
    <w:rsid w:val="00490CD3"/>
    <w:rsid w:val="00492FE3"/>
    <w:rsid w:val="00497006"/>
    <w:rsid w:val="004A4116"/>
    <w:rsid w:val="004A48AA"/>
    <w:rsid w:val="004B104B"/>
    <w:rsid w:val="004B78AB"/>
    <w:rsid w:val="004C05DC"/>
    <w:rsid w:val="004C075F"/>
    <w:rsid w:val="004C30B4"/>
    <w:rsid w:val="004C3596"/>
    <w:rsid w:val="004D04FB"/>
    <w:rsid w:val="004D318F"/>
    <w:rsid w:val="004D34A4"/>
    <w:rsid w:val="004D4670"/>
    <w:rsid w:val="004E12B9"/>
    <w:rsid w:val="004E5FE1"/>
    <w:rsid w:val="004E715B"/>
    <w:rsid w:val="004F22AC"/>
    <w:rsid w:val="004F44C4"/>
    <w:rsid w:val="004F5997"/>
    <w:rsid w:val="004F79B9"/>
    <w:rsid w:val="00500118"/>
    <w:rsid w:val="00500CB3"/>
    <w:rsid w:val="00514276"/>
    <w:rsid w:val="005145C6"/>
    <w:rsid w:val="005150DC"/>
    <w:rsid w:val="00515B58"/>
    <w:rsid w:val="005204B6"/>
    <w:rsid w:val="005269FF"/>
    <w:rsid w:val="00530193"/>
    <w:rsid w:val="00530667"/>
    <w:rsid w:val="005321FC"/>
    <w:rsid w:val="0053412D"/>
    <w:rsid w:val="00534E76"/>
    <w:rsid w:val="00535983"/>
    <w:rsid w:val="005367A5"/>
    <w:rsid w:val="00543768"/>
    <w:rsid w:val="005451B1"/>
    <w:rsid w:val="0054706E"/>
    <w:rsid w:val="00551803"/>
    <w:rsid w:val="0055772A"/>
    <w:rsid w:val="005579FD"/>
    <w:rsid w:val="005602EE"/>
    <w:rsid w:val="00561276"/>
    <w:rsid w:val="00562044"/>
    <w:rsid w:val="00564DA9"/>
    <w:rsid w:val="00574563"/>
    <w:rsid w:val="00583BB1"/>
    <w:rsid w:val="005861F7"/>
    <w:rsid w:val="00595581"/>
    <w:rsid w:val="005A525F"/>
    <w:rsid w:val="005A757A"/>
    <w:rsid w:val="005B02C0"/>
    <w:rsid w:val="005B09AD"/>
    <w:rsid w:val="005B733E"/>
    <w:rsid w:val="005C3267"/>
    <w:rsid w:val="005C3AAC"/>
    <w:rsid w:val="005C47E9"/>
    <w:rsid w:val="005D0336"/>
    <w:rsid w:val="005D613D"/>
    <w:rsid w:val="005D66EF"/>
    <w:rsid w:val="005E1A17"/>
    <w:rsid w:val="005E269A"/>
    <w:rsid w:val="005E3295"/>
    <w:rsid w:val="005E3A72"/>
    <w:rsid w:val="005E5BA8"/>
    <w:rsid w:val="005F220A"/>
    <w:rsid w:val="005F5D23"/>
    <w:rsid w:val="005F7001"/>
    <w:rsid w:val="00605EBB"/>
    <w:rsid w:val="00607BDC"/>
    <w:rsid w:val="006103F3"/>
    <w:rsid w:val="006116ED"/>
    <w:rsid w:val="0061207A"/>
    <w:rsid w:val="00613BCE"/>
    <w:rsid w:val="00616271"/>
    <w:rsid w:val="0062145B"/>
    <w:rsid w:val="006215CE"/>
    <w:rsid w:val="006237F6"/>
    <w:rsid w:val="00632277"/>
    <w:rsid w:val="0063297F"/>
    <w:rsid w:val="00635D7D"/>
    <w:rsid w:val="00642283"/>
    <w:rsid w:val="0064357D"/>
    <w:rsid w:val="006458B1"/>
    <w:rsid w:val="006508DC"/>
    <w:rsid w:val="00652CA8"/>
    <w:rsid w:val="006531EE"/>
    <w:rsid w:val="00654F0B"/>
    <w:rsid w:val="0066122C"/>
    <w:rsid w:val="006615C4"/>
    <w:rsid w:val="00661ED8"/>
    <w:rsid w:val="00662018"/>
    <w:rsid w:val="006673DF"/>
    <w:rsid w:val="00673994"/>
    <w:rsid w:val="00673A68"/>
    <w:rsid w:val="00683498"/>
    <w:rsid w:val="00683F93"/>
    <w:rsid w:val="00685D43"/>
    <w:rsid w:val="00687172"/>
    <w:rsid w:val="00690BBF"/>
    <w:rsid w:val="00692B50"/>
    <w:rsid w:val="00694386"/>
    <w:rsid w:val="006955D9"/>
    <w:rsid w:val="006966C7"/>
    <w:rsid w:val="006A0564"/>
    <w:rsid w:val="006A204D"/>
    <w:rsid w:val="006A2C13"/>
    <w:rsid w:val="006B40D2"/>
    <w:rsid w:val="006B578B"/>
    <w:rsid w:val="006B6ED1"/>
    <w:rsid w:val="006C2066"/>
    <w:rsid w:val="006C5C09"/>
    <w:rsid w:val="006C7447"/>
    <w:rsid w:val="006C7585"/>
    <w:rsid w:val="006D1D90"/>
    <w:rsid w:val="006D3F5C"/>
    <w:rsid w:val="006D4DF4"/>
    <w:rsid w:val="006D5EB4"/>
    <w:rsid w:val="006E5413"/>
    <w:rsid w:val="006E6C36"/>
    <w:rsid w:val="006F2A95"/>
    <w:rsid w:val="007035D2"/>
    <w:rsid w:val="00703DBA"/>
    <w:rsid w:val="007058EE"/>
    <w:rsid w:val="007074CC"/>
    <w:rsid w:val="00707BC2"/>
    <w:rsid w:val="00712D62"/>
    <w:rsid w:val="00717BFA"/>
    <w:rsid w:val="00720336"/>
    <w:rsid w:val="00722675"/>
    <w:rsid w:val="007241DF"/>
    <w:rsid w:val="00724B86"/>
    <w:rsid w:val="00731113"/>
    <w:rsid w:val="0073702D"/>
    <w:rsid w:val="0074191E"/>
    <w:rsid w:val="00741A4C"/>
    <w:rsid w:val="007437DF"/>
    <w:rsid w:val="0074397F"/>
    <w:rsid w:val="00744485"/>
    <w:rsid w:val="007542A0"/>
    <w:rsid w:val="00754395"/>
    <w:rsid w:val="007573EA"/>
    <w:rsid w:val="00760318"/>
    <w:rsid w:val="00765460"/>
    <w:rsid w:val="00765926"/>
    <w:rsid w:val="00766A79"/>
    <w:rsid w:val="0077143B"/>
    <w:rsid w:val="007726E5"/>
    <w:rsid w:val="007763BC"/>
    <w:rsid w:val="00790D32"/>
    <w:rsid w:val="007916CC"/>
    <w:rsid w:val="007A327C"/>
    <w:rsid w:val="007A67E8"/>
    <w:rsid w:val="007B4F48"/>
    <w:rsid w:val="007B6B75"/>
    <w:rsid w:val="007B771A"/>
    <w:rsid w:val="007C05E1"/>
    <w:rsid w:val="007C14BF"/>
    <w:rsid w:val="007C3001"/>
    <w:rsid w:val="007C3EAA"/>
    <w:rsid w:val="007C424D"/>
    <w:rsid w:val="007C5893"/>
    <w:rsid w:val="007C60BD"/>
    <w:rsid w:val="007C62A3"/>
    <w:rsid w:val="007D0980"/>
    <w:rsid w:val="007D1EE1"/>
    <w:rsid w:val="007D2A6A"/>
    <w:rsid w:val="007D3230"/>
    <w:rsid w:val="007D3617"/>
    <w:rsid w:val="007D3C44"/>
    <w:rsid w:val="007D6366"/>
    <w:rsid w:val="007E031E"/>
    <w:rsid w:val="007E0746"/>
    <w:rsid w:val="007E4655"/>
    <w:rsid w:val="007E6FF3"/>
    <w:rsid w:val="007E77F5"/>
    <w:rsid w:val="007F078E"/>
    <w:rsid w:val="008023F7"/>
    <w:rsid w:val="008025FB"/>
    <w:rsid w:val="0080369E"/>
    <w:rsid w:val="008036BB"/>
    <w:rsid w:val="00811258"/>
    <w:rsid w:val="0081318C"/>
    <w:rsid w:val="00813337"/>
    <w:rsid w:val="00815223"/>
    <w:rsid w:val="0081565D"/>
    <w:rsid w:val="00815C4F"/>
    <w:rsid w:val="00815CE4"/>
    <w:rsid w:val="00822D32"/>
    <w:rsid w:val="0082519B"/>
    <w:rsid w:val="00826848"/>
    <w:rsid w:val="00831D5B"/>
    <w:rsid w:val="00834634"/>
    <w:rsid w:val="008357DD"/>
    <w:rsid w:val="00835973"/>
    <w:rsid w:val="00835B77"/>
    <w:rsid w:val="00836A81"/>
    <w:rsid w:val="008405E4"/>
    <w:rsid w:val="0084166E"/>
    <w:rsid w:val="00842590"/>
    <w:rsid w:val="00850DA5"/>
    <w:rsid w:val="008510E6"/>
    <w:rsid w:val="008512A0"/>
    <w:rsid w:val="00853245"/>
    <w:rsid w:val="00854F4B"/>
    <w:rsid w:val="0085688A"/>
    <w:rsid w:val="0086033E"/>
    <w:rsid w:val="00862019"/>
    <w:rsid w:val="00870B35"/>
    <w:rsid w:val="00880536"/>
    <w:rsid w:val="00880E1B"/>
    <w:rsid w:val="00885D78"/>
    <w:rsid w:val="00885D95"/>
    <w:rsid w:val="0089171E"/>
    <w:rsid w:val="00896638"/>
    <w:rsid w:val="00896F96"/>
    <w:rsid w:val="008A148F"/>
    <w:rsid w:val="008A228D"/>
    <w:rsid w:val="008A4564"/>
    <w:rsid w:val="008B19A4"/>
    <w:rsid w:val="008B27B1"/>
    <w:rsid w:val="008B34EC"/>
    <w:rsid w:val="008B5463"/>
    <w:rsid w:val="008C1746"/>
    <w:rsid w:val="008C2859"/>
    <w:rsid w:val="008C5BFD"/>
    <w:rsid w:val="008D26C5"/>
    <w:rsid w:val="008D3059"/>
    <w:rsid w:val="008D7B79"/>
    <w:rsid w:val="008E0C61"/>
    <w:rsid w:val="008E4829"/>
    <w:rsid w:val="008F1514"/>
    <w:rsid w:val="008F163F"/>
    <w:rsid w:val="008F618D"/>
    <w:rsid w:val="00907000"/>
    <w:rsid w:val="00911E64"/>
    <w:rsid w:val="00916097"/>
    <w:rsid w:val="00916443"/>
    <w:rsid w:val="00920E26"/>
    <w:rsid w:val="00922305"/>
    <w:rsid w:val="0092253C"/>
    <w:rsid w:val="0092454C"/>
    <w:rsid w:val="0092747A"/>
    <w:rsid w:val="00927BE8"/>
    <w:rsid w:val="00931473"/>
    <w:rsid w:val="00932433"/>
    <w:rsid w:val="00932863"/>
    <w:rsid w:val="00937CEC"/>
    <w:rsid w:val="00944340"/>
    <w:rsid w:val="009474D4"/>
    <w:rsid w:val="009475E4"/>
    <w:rsid w:val="009505C1"/>
    <w:rsid w:val="00953786"/>
    <w:rsid w:val="00955A50"/>
    <w:rsid w:val="00955B06"/>
    <w:rsid w:val="009568C0"/>
    <w:rsid w:val="00961572"/>
    <w:rsid w:val="00961ED1"/>
    <w:rsid w:val="00962D9F"/>
    <w:rsid w:val="009676AB"/>
    <w:rsid w:val="0097008A"/>
    <w:rsid w:val="009751D6"/>
    <w:rsid w:val="009756B5"/>
    <w:rsid w:val="00975AEA"/>
    <w:rsid w:val="00976C42"/>
    <w:rsid w:val="00976CE5"/>
    <w:rsid w:val="009823D4"/>
    <w:rsid w:val="00985FF7"/>
    <w:rsid w:val="00991591"/>
    <w:rsid w:val="009978CA"/>
    <w:rsid w:val="009A1F1F"/>
    <w:rsid w:val="009A34FE"/>
    <w:rsid w:val="009B3AC6"/>
    <w:rsid w:val="009B755F"/>
    <w:rsid w:val="009B75A0"/>
    <w:rsid w:val="009C03B5"/>
    <w:rsid w:val="009C05C0"/>
    <w:rsid w:val="009C1D21"/>
    <w:rsid w:val="009C1FEC"/>
    <w:rsid w:val="009C2E19"/>
    <w:rsid w:val="009C5433"/>
    <w:rsid w:val="009C5915"/>
    <w:rsid w:val="009D24C0"/>
    <w:rsid w:val="009D3DB3"/>
    <w:rsid w:val="009D41D8"/>
    <w:rsid w:val="009E13C9"/>
    <w:rsid w:val="009E2DE9"/>
    <w:rsid w:val="009E3D0F"/>
    <w:rsid w:val="009E7AE8"/>
    <w:rsid w:val="009F124F"/>
    <w:rsid w:val="009F1F91"/>
    <w:rsid w:val="009F20E2"/>
    <w:rsid w:val="009F2462"/>
    <w:rsid w:val="009F36F3"/>
    <w:rsid w:val="00A02862"/>
    <w:rsid w:val="00A03107"/>
    <w:rsid w:val="00A10D57"/>
    <w:rsid w:val="00A13D05"/>
    <w:rsid w:val="00A17104"/>
    <w:rsid w:val="00A20CB3"/>
    <w:rsid w:val="00A217F6"/>
    <w:rsid w:val="00A22574"/>
    <w:rsid w:val="00A23796"/>
    <w:rsid w:val="00A2429B"/>
    <w:rsid w:val="00A307CF"/>
    <w:rsid w:val="00A33B64"/>
    <w:rsid w:val="00A36F2F"/>
    <w:rsid w:val="00A4000E"/>
    <w:rsid w:val="00A422D0"/>
    <w:rsid w:val="00A42435"/>
    <w:rsid w:val="00A445EE"/>
    <w:rsid w:val="00A45785"/>
    <w:rsid w:val="00A475D1"/>
    <w:rsid w:val="00A47A23"/>
    <w:rsid w:val="00A519F1"/>
    <w:rsid w:val="00A53E12"/>
    <w:rsid w:val="00A54A30"/>
    <w:rsid w:val="00A55C00"/>
    <w:rsid w:val="00A57A73"/>
    <w:rsid w:val="00A8488E"/>
    <w:rsid w:val="00A87532"/>
    <w:rsid w:val="00A87EA4"/>
    <w:rsid w:val="00A91977"/>
    <w:rsid w:val="00A91B71"/>
    <w:rsid w:val="00AA4B15"/>
    <w:rsid w:val="00AB0740"/>
    <w:rsid w:val="00AB368A"/>
    <w:rsid w:val="00AB6261"/>
    <w:rsid w:val="00AC1246"/>
    <w:rsid w:val="00AC1F17"/>
    <w:rsid w:val="00AC3A19"/>
    <w:rsid w:val="00AC4AC9"/>
    <w:rsid w:val="00AC50AA"/>
    <w:rsid w:val="00AC67D4"/>
    <w:rsid w:val="00AC69F0"/>
    <w:rsid w:val="00AD3AD0"/>
    <w:rsid w:val="00AD3CBE"/>
    <w:rsid w:val="00AD5D0E"/>
    <w:rsid w:val="00AE4BF1"/>
    <w:rsid w:val="00AE4C90"/>
    <w:rsid w:val="00AE5A6F"/>
    <w:rsid w:val="00AF2216"/>
    <w:rsid w:val="00AF2573"/>
    <w:rsid w:val="00B03C14"/>
    <w:rsid w:val="00B04AB1"/>
    <w:rsid w:val="00B0724A"/>
    <w:rsid w:val="00B10D2C"/>
    <w:rsid w:val="00B10FC7"/>
    <w:rsid w:val="00B114EB"/>
    <w:rsid w:val="00B124FA"/>
    <w:rsid w:val="00B12F36"/>
    <w:rsid w:val="00B15E74"/>
    <w:rsid w:val="00B228F3"/>
    <w:rsid w:val="00B23089"/>
    <w:rsid w:val="00B232E8"/>
    <w:rsid w:val="00B238F9"/>
    <w:rsid w:val="00B31F55"/>
    <w:rsid w:val="00B326E6"/>
    <w:rsid w:val="00B33056"/>
    <w:rsid w:val="00B350C7"/>
    <w:rsid w:val="00B400DC"/>
    <w:rsid w:val="00B42467"/>
    <w:rsid w:val="00B42B69"/>
    <w:rsid w:val="00B43605"/>
    <w:rsid w:val="00B43A30"/>
    <w:rsid w:val="00B4763E"/>
    <w:rsid w:val="00B52BB2"/>
    <w:rsid w:val="00B55C9F"/>
    <w:rsid w:val="00B609CB"/>
    <w:rsid w:val="00B615C4"/>
    <w:rsid w:val="00B61983"/>
    <w:rsid w:val="00B73F21"/>
    <w:rsid w:val="00B74C9E"/>
    <w:rsid w:val="00B77553"/>
    <w:rsid w:val="00B826F2"/>
    <w:rsid w:val="00B901C3"/>
    <w:rsid w:val="00B902EC"/>
    <w:rsid w:val="00B97202"/>
    <w:rsid w:val="00BA08BA"/>
    <w:rsid w:val="00BA3B6E"/>
    <w:rsid w:val="00BA5A01"/>
    <w:rsid w:val="00BB214C"/>
    <w:rsid w:val="00BB23F1"/>
    <w:rsid w:val="00BB58DC"/>
    <w:rsid w:val="00BB6163"/>
    <w:rsid w:val="00BB625F"/>
    <w:rsid w:val="00BC0E86"/>
    <w:rsid w:val="00BC131B"/>
    <w:rsid w:val="00BC3FC4"/>
    <w:rsid w:val="00BD0906"/>
    <w:rsid w:val="00BD4534"/>
    <w:rsid w:val="00BD7D30"/>
    <w:rsid w:val="00BD7E7C"/>
    <w:rsid w:val="00BE3249"/>
    <w:rsid w:val="00BE52C8"/>
    <w:rsid w:val="00BF0160"/>
    <w:rsid w:val="00BF07F8"/>
    <w:rsid w:val="00BF3C33"/>
    <w:rsid w:val="00BF650A"/>
    <w:rsid w:val="00BF76F4"/>
    <w:rsid w:val="00C02D82"/>
    <w:rsid w:val="00C03328"/>
    <w:rsid w:val="00C052AF"/>
    <w:rsid w:val="00C06B23"/>
    <w:rsid w:val="00C10D6A"/>
    <w:rsid w:val="00C13A10"/>
    <w:rsid w:val="00C157B4"/>
    <w:rsid w:val="00C15A78"/>
    <w:rsid w:val="00C17539"/>
    <w:rsid w:val="00C179EA"/>
    <w:rsid w:val="00C222AF"/>
    <w:rsid w:val="00C23197"/>
    <w:rsid w:val="00C23CB6"/>
    <w:rsid w:val="00C2689D"/>
    <w:rsid w:val="00C31956"/>
    <w:rsid w:val="00C32620"/>
    <w:rsid w:val="00C3757B"/>
    <w:rsid w:val="00C44422"/>
    <w:rsid w:val="00C4652C"/>
    <w:rsid w:val="00C47704"/>
    <w:rsid w:val="00C50660"/>
    <w:rsid w:val="00C56348"/>
    <w:rsid w:val="00C57ECA"/>
    <w:rsid w:val="00C60A54"/>
    <w:rsid w:val="00C62E06"/>
    <w:rsid w:val="00C71445"/>
    <w:rsid w:val="00C71CAD"/>
    <w:rsid w:val="00C748BA"/>
    <w:rsid w:val="00C8349F"/>
    <w:rsid w:val="00C83FAB"/>
    <w:rsid w:val="00C85286"/>
    <w:rsid w:val="00C91B62"/>
    <w:rsid w:val="00C92A12"/>
    <w:rsid w:val="00C92E05"/>
    <w:rsid w:val="00C96CC9"/>
    <w:rsid w:val="00CA0465"/>
    <w:rsid w:val="00CA1D80"/>
    <w:rsid w:val="00CA2A62"/>
    <w:rsid w:val="00CA3223"/>
    <w:rsid w:val="00CA42B2"/>
    <w:rsid w:val="00CB067A"/>
    <w:rsid w:val="00CB13A4"/>
    <w:rsid w:val="00CB342D"/>
    <w:rsid w:val="00CB3EE2"/>
    <w:rsid w:val="00CB4EBF"/>
    <w:rsid w:val="00CB56C8"/>
    <w:rsid w:val="00CB66C6"/>
    <w:rsid w:val="00CC252E"/>
    <w:rsid w:val="00CC7191"/>
    <w:rsid w:val="00CD744F"/>
    <w:rsid w:val="00CD7A89"/>
    <w:rsid w:val="00CE0154"/>
    <w:rsid w:val="00CE0FE9"/>
    <w:rsid w:val="00CE3DEF"/>
    <w:rsid w:val="00CF0E5E"/>
    <w:rsid w:val="00CF38D6"/>
    <w:rsid w:val="00CF42FF"/>
    <w:rsid w:val="00CF4844"/>
    <w:rsid w:val="00CF63A7"/>
    <w:rsid w:val="00CF688C"/>
    <w:rsid w:val="00D017AD"/>
    <w:rsid w:val="00D03E20"/>
    <w:rsid w:val="00D04417"/>
    <w:rsid w:val="00D05065"/>
    <w:rsid w:val="00D1071B"/>
    <w:rsid w:val="00D11EE7"/>
    <w:rsid w:val="00D16282"/>
    <w:rsid w:val="00D178C5"/>
    <w:rsid w:val="00D2165D"/>
    <w:rsid w:val="00D26E54"/>
    <w:rsid w:val="00D31D9D"/>
    <w:rsid w:val="00D339CA"/>
    <w:rsid w:val="00D34180"/>
    <w:rsid w:val="00D34BAC"/>
    <w:rsid w:val="00D35380"/>
    <w:rsid w:val="00D36362"/>
    <w:rsid w:val="00D37206"/>
    <w:rsid w:val="00D42EF8"/>
    <w:rsid w:val="00D4420B"/>
    <w:rsid w:val="00D445A1"/>
    <w:rsid w:val="00D45BEC"/>
    <w:rsid w:val="00D46937"/>
    <w:rsid w:val="00D50D69"/>
    <w:rsid w:val="00D512B0"/>
    <w:rsid w:val="00D517F2"/>
    <w:rsid w:val="00D57039"/>
    <w:rsid w:val="00D57F03"/>
    <w:rsid w:val="00D60C28"/>
    <w:rsid w:val="00D64381"/>
    <w:rsid w:val="00D646E4"/>
    <w:rsid w:val="00D64DD0"/>
    <w:rsid w:val="00D74ED8"/>
    <w:rsid w:val="00D75059"/>
    <w:rsid w:val="00D764E4"/>
    <w:rsid w:val="00D81E72"/>
    <w:rsid w:val="00D84534"/>
    <w:rsid w:val="00D8711A"/>
    <w:rsid w:val="00D92F58"/>
    <w:rsid w:val="00D942EB"/>
    <w:rsid w:val="00DA1651"/>
    <w:rsid w:val="00DA185A"/>
    <w:rsid w:val="00DA1E0D"/>
    <w:rsid w:val="00DA3994"/>
    <w:rsid w:val="00DA3ABD"/>
    <w:rsid w:val="00DA6F48"/>
    <w:rsid w:val="00DA78FB"/>
    <w:rsid w:val="00DA7CF5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3CCE"/>
    <w:rsid w:val="00DD58FD"/>
    <w:rsid w:val="00DE0F72"/>
    <w:rsid w:val="00DE4561"/>
    <w:rsid w:val="00DF0FEE"/>
    <w:rsid w:val="00DF7465"/>
    <w:rsid w:val="00E01083"/>
    <w:rsid w:val="00E0460A"/>
    <w:rsid w:val="00E075D8"/>
    <w:rsid w:val="00E104A5"/>
    <w:rsid w:val="00E12FCC"/>
    <w:rsid w:val="00E1408D"/>
    <w:rsid w:val="00E1631B"/>
    <w:rsid w:val="00E25FFF"/>
    <w:rsid w:val="00E3052B"/>
    <w:rsid w:val="00E34AD4"/>
    <w:rsid w:val="00E34B5E"/>
    <w:rsid w:val="00E3628C"/>
    <w:rsid w:val="00E4055A"/>
    <w:rsid w:val="00E42549"/>
    <w:rsid w:val="00E437FA"/>
    <w:rsid w:val="00E4705E"/>
    <w:rsid w:val="00E47084"/>
    <w:rsid w:val="00E4799A"/>
    <w:rsid w:val="00E52DD6"/>
    <w:rsid w:val="00E5439F"/>
    <w:rsid w:val="00E575EA"/>
    <w:rsid w:val="00E6257A"/>
    <w:rsid w:val="00E635E2"/>
    <w:rsid w:val="00E64716"/>
    <w:rsid w:val="00E6742B"/>
    <w:rsid w:val="00E709F5"/>
    <w:rsid w:val="00E72B6C"/>
    <w:rsid w:val="00E76FF4"/>
    <w:rsid w:val="00E824EF"/>
    <w:rsid w:val="00E85C98"/>
    <w:rsid w:val="00E862E5"/>
    <w:rsid w:val="00E90C1B"/>
    <w:rsid w:val="00E93388"/>
    <w:rsid w:val="00E95BCA"/>
    <w:rsid w:val="00EB3C9A"/>
    <w:rsid w:val="00EB5771"/>
    <w:rsid w:val="00EB66BE"/>
    <w:rsid w:val="00EB6DFC"/>
    <w:rsid w:val="00EB7AD6"/>
    <w:rsid w:val="00EC039C"/>
    <w:rsid w:val="00EC2B2C"/>
    <w:rsid w:val="00EC3644"/>
    <w:rsid w:val="00ED2465"/>
    <w:rsid w:val="00ED54BA"/>
    <w:rsid w:val="00ED5B45"/>
    <w:rsid w:val="00EE27CC"/>
    <w:rsid w:val="00EE3F8F"/>
    <w:rsid w:val="00EE5E7B"/>
    <w:rsid w:val="00EF2E2C"/>
    <w:rsid w:val="00EF6AC9"/>
    <w:rsid w:val="00EF79EE"/>
    <w:rsid w:val="00EF7C7A"/>
    <w:rsid w:val="00F009AF"/>
    <w:rsid w:val="00F0568D"/>
    <w:rsid w:val="00F07B43"/>
    <w:rsid w:val="00F11B15"/>
    <w:rsid w:val="00F12C99"/>
    <w:rsid w:val="00F14955"/>
    <w:rsid w:val="00F15E26"/>
    <w:rsid w:val="00F16C97"/>
    <w:rsid w:val="00F172E6"/>
    <w:rsid w:val="00F2041E"/>
    <w:rsid w:val="00F228F0"/>
    <w:rsid w:val="00F2484C"/>
    <w:rsid w:val="00F33685"/>
    <w:rsid w:val="00F33CA7"/>
    <w:rsid w:val="00F34D9B"/>
    <w:rsid w:val="00F3533F"/>
    <w:rsid w:val="00F41DAB"/>
    <w:rsid w:val="00F52036"/>
    <w:rsid w:val="00F5728D"/>
    <w:rsid w:val="00F67001"/>
    <w:rsid w:val="00F7191C"/>
    <w:rsid w:val="00F71CC2"/>
    <w:rsid w:val="00F84DA7"/>
    <w:rsid w:val="00F85F2B"/>
    <w:rsid w:val="00F862BF"/>
    <w:rsid w:val="00F87461"/>
    <w:rsid w:val="00F96E64"/>
    <w:rsid w:val="00F96FC8"/>
    <w:rsid w:val="00FA1BA0"/>
    <w:rsid w:val="00FA45EE"/>
    <w:rsid w:val="00FA4A2F"/>
    <w:rsid w:val="00FB3ACB"/>
    <w:rsid w:val="00FB4AC7"/>
    <w:rsid w:val="00FB56A5"/>
    <w:rsid w:val="00FB649B"/>
    <w:rsid w:val="00FC46BC"/>
    <w:rsid w:val="00FC57C1"/>
    <w:rsid w:val="00FC6613"/>
    <w:rsid w:val="00FC6D4B"/>
    <w:rsid w:val="00FC6E1A"/>
    <w:rsid w:val="00FD3804"/>
    <w:rsid w:val="00FD385C"/>
    <w:rsid w:val="00FD3FA3"/>
    <w:rsid w:val="00FD6225"/>
    <w:rsid w:val="00FD7B51"/>
    <w:rsid w:val="00FF1DEF"/>
    <w:rsid w:val="00FF3AE1"/>
    <w:rsid w:val="00FF4147"/>
    <w:rsid w:val="00FF5622"/>
    <w:rsid w:val="00FF7C41"/>
    <w:rsid w:val="122F11B1"/>
    <w:rsid w:val="15821350"/>
    <w:rsid w:val="1EFA5246"/>
    <w:rsid w:val="2FCE1F78"/>
    <w:rsid w:val="72330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2"/>
    <w:semiHidden/>
    <w:qFormat/>
    <w:uiPriority w:val="0"/>
    <w:pPr>
      <w:jc w:val="left"/>
    </w:pPr>
  </w:style>
  <w:style w:type="paragraph" w:styleId="3">
    <w:name w:val="Body Text"/>
    <w:basedOn w:val="1"/>
    <w:link w:val="77"/>
    <w:uiPriority w:val="0"/>
    <w:pPr>
      <w:spacing w:after="120"/>
    </w:pPr>
  </w:style>
  <w:style w:type="paragraph" w:styleId="4">
    <w:name w:val="Body Text Indent"/>
    <w:basedOn w:val="1"/>
    <w:link w:val="65"/>
    <w:uiPriority w:val="0"/>
    <w:pPr>
      <w:spacing w:after="120"/>
      <w:ind w:left="420" w:leftChars="200"/>
    </w:pPr>
  </w:style>
  <w:style w:type="paragraph" w:styleId="5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7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84"/>
    <w:semiHidden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Char"/>
    <w:link w:val="6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Char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Char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Char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Char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Char"/>
    <w:link w:val="11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Char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qFormat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6"/>
    <w:uiPriority w:val="0"/>
  </w:style>
  <w:style w:type="character" w:customStyle="1" w:styleId="82">
    <w:name w:val="批注文字 Char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Char"/>
    <w:link w:val="13"/>
    <w:semiHidden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1"/>
    <customShpInfo spid="_x0000_s2202"/>
    <customShpInfo spid="_x0000_s2203"/>
    <customShpInfo spid="_x0000_s2204"/>
    <customShpInfo spid="_x0000_s2212"/>
    <customShpInfo spid="_x0000_s2214"/>
    <customShpInfo spid="_x0000_s2118"/>
    <customShpInfo spid="_x0000_s2119"/>
    <customShpInfo spid="_x0000_s2122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4"/>
    <customShpInfo spid="_x0000_s2116"/>
    <customShpInfo spid="_x0000_s2117"/>
    <customShpInfo spid="_x0000_s2120"/>
    <customShpInfo spid="_x0000_s2121"/>
    <customShpInfo spid="_x0000_s2205"/>
    <customShpInfo spid="_x0000_s2206"/>
    <customShpInfo spid="_x0000_s2207"/>
    <customShpInfo spid="_x0000_s2208"/>
    <customShpInfo spid="_x0000_s2210"/>
    <customShpInfo spid="_x0000_s2211"/>
    <customShpInfo spid="_x0000_s2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FADCB-10B2-4134-B962-118749F03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HBU</Company>
  <Pages>20</Pages>
  <Words>2480</Words>
  <Characters>14139</Characters>
  <Lines>117</Lines>
  <Paragraphs>33</Paragraphs>
  <TotalTime>3</TotalTime>
  <ScaleCrop>false</ScaleCrop>
  <LinksUpToDate>false</LinksUpToDate>
  <CharactersWithSpaces>16586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2018-06-11T08:41:00Z</dcterms:created>
  <dc:creator>SHIRY</dc:creator>
  <cp:lastModifiedBy>杨丽坤</cp:lastModifiedBy>
  <cp:lastPrinted>2023-06-15T03:25:00Z</cp:lastPrinted>
  <dcterms:modified xsi:type="dcterms:W3CDTF">2024-04-25T07:45:53Z</dcterms:modified>
  <dc:title>XXX专业(XXX试点班)人才培养方案（黑体三号）</dc:title>
  <cp:revision>518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CA522534EAFD4C958AA2F7C3AAEF9F12_12</vt:lpwstr>
  </property>
</Properties>
</file>